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E758" w14:textId="17FFEBF7" w:rsidR="00623570" w:rsidRDefault="00415246" w:rsidP="003C219A">
      <w:pPr>
        <w:spacing w:line="576" w:lineRule="exact"/>
        <w:jc w:val="center"/>
        <w:rPr>
          <w:rFonts w:ascii="方正小标宋简体" w:eastAsia="方正小标宋简体" w:hAnsiTheme="minorEastAsia"/>
          <w:b/>
          <w:sz w:val="44"/>
          <w:szCs w:val="44"/>
        </w:rPr>
      </w:pPr>
      <w:r w:rsidRPr="003C219A">
        <w:rPr>
          <w:rFonts w:ascii="方正小标宋简体" w:eastAsia="方正小标宋简体" w:hAnsi="宋体" w:cs="方正小标宋简体" w:hint="eastAsia"/>
          <w:b/>
          <w:sz w:val="44"/>
          <w:szCs w:val="44"/>
        </w:rPr>
        <w:t xml:space="preserve"> </w:t>
      </w:r>
      <w:r w:rsidR="00623570" w:rsidRPr="003C219A">
        <w:rPr>
          <w:rFonts w:ascii="方正小标宋简体" w:eastAsia="方正小标宋简体" w:hAnsiTheme="minorEastAsia" w:hint="eastAsia"/>
          <w:b/>
          <w:sz w:val="44"/>
          <w:szCs w:val="44"/>
        </w:rPr>
        <w:t>20</w:t>
      </w:r>
      <w:r w:rsidR="00234B42" w:rsidRPr="003C219A">
        <w:rPr>
          <w:rFonts w:ascii="方正小标宋简体" w:eastAsia="方正小标宋简体" w:hAnsiTheme="minorEastAsia" w:hint="eastAsia"/>
          <w:b/>
          <w:sz w:val="44"/>
          <w:szCs w:val="44"/>
        </w:rPr>
        <w:t>20</w:t>
      </w:r>
      <w:r w:rsidR="00623570" w:rsidRPr="003C219A">
        <w:rPr>
          <w:rFonts w:ascii="方正小标宋简体" w:eastAsia="方正小标宋简体" w:hAnsiTheme="minorEastAsia" w:hint="eastAsia"/>
          <w:b/>
          <w:sz w:val="44"/>
          <w:szCs w:val="44"/>
        </w:rPr>
        <w:t>年度广州市</w:t>
      </w:r>
      <w:r w:rsidR="00234B42" w:rsidRPr="003C219A">
        <w:rPr>
          <w:rFonts w:ascii="方正小标宋简体" w:eastAsia="方正小标宋简体" w:hAnsiTheme="minorEastAsia" w:hint="eastAsia"/>
          <w:b/>
          <w:sz w:val="44"/>
          <w:szCs w:val="44"/>
        </w:rPr>
        <w:t>工程招标行业</w:t>
      </w:r>
      <w:r w:rsidR="00CE1EAC" w:rsidRPr="003C219A">
        <w:rPr>
          <w:rFonts w:ascii="方正小标宋简体" w:eastAsia="方正小标宋简体" w:hAnsiTheme="minorEastAsia" w:hint="eastAsia"/>
          <w:b/>
          <w:sz w:val="44"/>
          <w:szCs w:val="44"/>
        </w:rPr>
        <w:t>协会</w:t>
      </w:r>
      <w:r w:rsidR="001674FA" w:rsidRPr="003C219A">
        <w:rPr>
          <w:rFonts w:ascii="方正小标宋简体" w:eastAsia="方正小标宋简体" w:hAnsiTheme="minorEastAsia" w:hint="eastAsia"/>
          <w:b/>
          <w:sz w:val="44"/>
          <w:szCs w:val="44"/>
        </w:rPr>
        <w:t>之</w:t>
      </w:r>
      <w:r w:rsidR="00623570" w:rsidRPr="003C219A">
        <w:rPr>
          <w:rFonts w:ascii="方正小标宋简体" w:eastAsia="方正小标宋简体" w:hAnsiTheme="minorEastAsia" w:hint="eastAsia"/>
          <w:b/>
          <w:sz w:val="44"/>
          <w:szCs w:val="44"/>
        </w:rPr>
        <w:t>招标代理机构</w:t>
      </w:r>
      <w:r w:rsidR="001674FA" w:rsidRPr="003C219A">
        <w:rPr>
          <w:rFonts w:ascii="方正小标宋简体" w:eastAsia="方正小标宋简体" w:hAnsiTheme="minorEastAsia" w:hint="eastAsia"/>
          <w:b/>
          <w:sz w:val="44"/>
          <w:szCs w:val="44"/>
        </w:rPr>
        <w:t>诚信评优</w:t>
      </w:r>
      <w:r w:rsidR="00623570" w:rsidRPr="003C219A">
        <w:rPr>
          <w:rFonts w:ascii="方正小标宋简体" w:eastAsia="方正小标宋简体" w:hAnsiTheme="minorEastAsia" w:hint="eastAsia"/>
          <w:b/>
          <w:sz w:val="44"/>
          <w:szCs w:val="44"/>
        </w:rPr>
        <w:t>活动评选办法</w:t>
      </w:r>
    </w:p>
    <w:p w14:paraId="4A7411E1" w14:textId="77777777" w:rsidR="00623570" w:rsidRDefault="00623570" w:rsidP="00303792">
      <w:pPr>
        <w:adjustRightInd w:val="0"/>
        <w:snapToGrid w:val="0"/>
        <w:spacing w:line="576" w:lineRule="exact"/>
        <w:rPr>
          <w:rFonts w:asciiTheme="minorEastAsia" w:hAnsiTheme="minorEastAsia" w:cstheme="minorEastAsia"/>
          <w:b/>
          <w:sz w:val="13"/>
          <w:szCs w:val="13"/>
        </w:rPr>
      </w:pPr>
    </w:p>
    <w:p w14:paraId="0F708CB8" w14:textId="77777777" w:rsidR="003C219A" w:rsidRDefault="00623570" w:rsidP="003C219A">
      <w:pPr>
        <w:pStyle w:val="a3"/>
        <w:numPr>
          <w:ilvl w:val="0"/>
          <w:numId w:val="3"/>
        </w:numPr>
        <w:adjustRightInd w:val="0"/>
        <w:snapToGrid w:val="0"/>
        <w:spacing w:line="576" w:lineRule="exact"/>
        <w:ind w:firstLineChars="0"/>
        <w:jc w:val="center"/>
        <w:rPr>
          <w:rFonts w:ascii="黑体" w:eastAsia="黑体" w:hAnsi="黑体" w:cstheme="minorEastAsia"/>
          <w:b/>
          <w:sz w:val="32"/>
          <w:szCs w:val="32"/>
        </w:rPr>
      </w:pPr>
      <w:r w:rsidRPr="003C219A">
        <w:rPr>
          <w:rFonts w:ascii="黑体" w:eastAsia="黑体" w:hAnsi="黑体" w:cstheme="minorEastAsia" w:hint="eastAsia"/>
          <w:b/>
          <w:sz w:val="32"/>
          <w:szCs w:val="32"/>
        </w:rPr>
        <w:t>总则</w:t>
      </w:r>
    </w:p>
    <w:p w14:paraId="3AC8F3DA" w14:textId="3EC7BB7D" w:rsidR="00623570" w:rsidRPr="003C219A" w:rsidRDefault="00623570" w:rsidP="003C219A">
      <w:pPr>
        <w:adjustRightInd w:val="0"/>
        <w:snapToGrid w:val="0"/>
        <w:spacing w:line="576" w:lineRule="exact"/>
        <w:ind w:firstLineChars="200" w:firstLine="600"/>
        <w:rPr>
          <w:rFonts w:ascii="黑体" w:eastAsia="黑体" w:hAnsi="黑体" w:cstheme="minorEastAsia"/>
          <w:b/>
          <w:sz w:val="32"/>
          <w:szCs w:val="32"/>
        </w:rPr>
      </w:pPr>
      <w:r w:rsidRPr="003C219A">
        <w:rPr>
          <w:rFonts w:asciiTheme="minorEastAsia" w:hAnsiTheme="minorEastAsia" w:cstheme="minorEastAsia" w:hint="eastAsia"/>
          <w:sz w:val="30"/>
          <w:szCs w:val="30"/>
        </w:rPr>
        <w:t>第一条 为树立典型、激励先进，积极营造健康有序的招投标市场环境，不断提升会员单位整体竞争力和可持续发展能力，根据《招标投标法实施条例》规定，加强行业自律和服务，制定本办法。</w:t>
      </w:r>
    </w:p>
    <w:p w14:paraId="4A3FB435" w14:textId="77777777" w:rsidR="00623570" w:rsidRPr="001674FA" w:rsidRDefault="00623570" w:rsidP="003C219A">
      <w:pPr>
        <w:adjustRightInd w:val="0"/>
        <w:snapToGrid w:val="0"/>
        <w:spacing w:line="576" w:lineRule="exact"/>
        <w:ind w:rightChars="-182" w:right="-382" w:firstLineChars="190" w:firstLine="570"/>
        <w:jc w:val="left"/>
        <w:rPr>
          <w:rFonts w:asciiTheme="minorEastAsia" w:hAnsiTheme="minorEastAsia" w:cstheme="minorEastAsia"/>
          <w:sz w:val="30"/>
          <w:szCs w:val="30"/>
        </w:rPr>
      </w:pPr>
      <w:r>
        <w:rPr>
          <w:rFonts w:asciiTheme="minorEastAsia" w:hAnsiTheme="minorEastAsia" w:cstheme="minorEastAsia" w:hint="eastAsia"/>
          <w:sz w:val="30"/>
          <w:szCs w:val="30"/>
        </w:rPr>
        <w:t>第二条 评选活动是为</w:t>
      </w:r>
      <w:r w:rsidR="001674FA">
        <w:rPr>
          <w:rFonts w:asciiTheme="minorEastAsia" w:hAnsiTheme="minorEastAsia" w:cstheme="minorEastAsia" w:hint="eastAsia"/>
          <w:sz w:val="30"/>
          <w:szCs w:val="30"/>
        </w:rPr>
        <w:t>招标人提供优质招标代理</w:t>
      </w:r>
      <w:r>
        <w:rPr>
          <w:rFonts w:asciiTheme="minorEastAsia" w:hAnsiTheme="minorEastAsia" w:cstheme="minorEastAsia" w:hint="eastAsia"/>
          <w:sz w:val="30"/>
          <w:szCs w:val="30"/>
        </w:rPr>
        <w:t>服务的品牌推广项目，为</w:t>
      </w:r>
      <w:r w:rsidR="00A72A5F">
        <w:rPr>
          <w:rFonts w:asciiTheme="minorEastAsia" w:hAnsiTheme="minorEastAsia" w:cstheme="minorEastAsia" w:hint="eastAsia"/>
          <w:sz w:val="30"/>
          <w:szCs w:val="30"/>
        </w:rPr>
        <w:t>广州市</w:t>
      </w:r>
      <w:r>
        <w:rPr>
          <w:rFonts w:asciiTheme="minorEastAsia" w:hAnsiTheme="minorEastAsia" w:cstheme="minorEastAsia" w:hint="eastAsia"/>
          <w:sz w:val="30"/>
          <w:szCs w:val="30"/>
        </w:rPr>
        <w:t>工程招标</w:t>
      </w:r>
      <w:r w:rsidR="00D94236">
        <w:rPr>
          <w:rFonts w:asciiTheme="minorEastAsia" w:hAnsiTheme="minorEastAsia" w:cstheme="minorEastAsia" w:hint="eastAsia"/>
          <w:sz w:val="30"/>
          <w:szCs w:val="30"/>
        </w:rPr>
        <w:t>行业起</w:t>
      </w:r>
      <w:r>
        <w:rPr>
          <w:rFonts w:asciiTheme="minorEastAsia" w:hAnsiTheme="minorEastAsia" w:cstheme="minorEastAsia" w:hint="eastAsia"/>
          <w:sz w:val="30"/>
          <w:szCs w:val="30"/>
        </w:rPr>
        <w:t>积极示范和引领作用。凡从事工程招</w:t>
      </w:r>
      <w:r w:rsidRPr="001674FA">
        <w:rPr>
          <w:rFonts w:asciiTheme="minorEastAsia" w:hAnsiTheme="minorEastAsia" w:cstheme="minorEastAsia" w:hint="eastAsia"/>
          <w:sz w:val="30"/>
          <w:szCs w:val="30"/>
        </w:rPr>
        <w:t>标代理活动的代理机构</w:t>
      </w:r>
      <w:r w:rsidR="00415246" w:rsidRPr="001674FA">
        <w:rPr>
          <w:rFonts w:asciiTheme="minorEastAsia" w:hAnsiTheme="minorEastAsia" w:cstheme="minorEastAsia" w:hint="eastAsia"/>
          <w:sz w:val="30"/>
          <w:szCs w:val="30"/>
        </w:rPr>
        <w:t>，并且已交</w:t>
      </w:r>
      <w:r w:rsidR="00EB29C2" w:rsidRPr="001674FA">
        <w:rPr>
          <w:rFonts w:asciiTheme="minorEastAsia" w:hAnsiTheme="minorEastAsia" w:cstheme="minorEastAsia" w:hint="eastAsia"/>
          <w:sz w:val="30"/>
          <w:szCs w:val="30"/>
        </w:rPr>
        <w:t>纳</w:t>
      </w:r>
      <w:r w:rsidR="00415246" w:rsidRPr="001674FA">
        <w:rPr>
          <w:rFonts w:asciiTheme="minorEastAsia" w:hAnsiTheme="minorEastAsia" w:cstheme="minorEastAsia" w:hint="eastAsia"/>
          <w:sz w:val="30"/>
          <w:szCs w:val="30"/>
        </w:rPr>
        <w:t>会费的会员，</w:t>
      </w:r>
      <w:r w:rsidRPr="001674FA">
        <w:rPr>
          <w:rFonts w:asciiTheme="minorEastAsia" w:hAnsiTheme="minorEastAsia" w:cstheme="minorEastAsia" w:hint="eastAsia"/>
          <w:sz w:val="30"/>
          <w:szCs w:val="30"/>
        </w:rPr>
        <w:t>可按本办法申报</w:t>
      </w:r>
      <w:r w:rsidR="00234B42" w:rsidRPr="001674FA">
        <w:rPr>
          <w:rFonts w:asciiTheme="minorEastAsia" w:hAnsiTheme="minorEastAsia" w:cstheme="minorEastAsia" w:hint="eastAsia"/>
          <w:sz w:val="30"/>
          <w:szCs w:val="30"/>
        </w:rPr>
        <w:t>广州市工程招标行业</w:t>
      </w:r>
      <w:r w:rsidR="00CE1EAC">
        <w:rPr>
          <w:rFonts w:asciiTheme="minorEastAsia" w:hAnsiTheme="minorEastAsia" w:cstheme="minorEastAsia" w:hint="eastAsia"/>
          <w:sz w:val="30"/>
          <w:szCs w:val="30"/>
        </w:rPr>
        <w:t>协会</w:t>
      </w:r>
      <w:r w:rsidR="001674FA" w:rsidRPr="001674FA">
        <w:rPr>
          <w:rFonts w:asciiTheme="minorEastAsia" w:hAnsiTheme="minorEastAsia" w:cstheme="minorEastAsia" w:hint="eastAsia"/>
          <w:sz w:val="30"/>
          <w:szCs w:val="30"/>
        </w:rPr>
        <w:t>之</w:t>
      </w:r>
      <w:r w:rsidRPr="001674FA">
        <w:rPr>
          <w:rFonts w:asciiTheme="minorEastAsia" w:hAnsiTheme="minorEastAsia" w:cstheme="minorEastAsia" w:hint="eastAsia"/>
          <w:sz w:val="30"/>
          <w:szCs w:val="30"/>
        </w:rPr>
        <w:t>招标代理机构</w:t>
      </w:r>
      <w:r w:rsidR="001674FA" w:rsidRPr="001674FA">
        <w:rPr>
          <w:rFonts w:asciiTheme="minorEastAsia" w:hAnsiTheme="minorEastAsia" w:cstheme="minorEastAsia" w:hint="eastAsia"/>
          <w:sz w:val="30"/>
          <w:szCs w:val="30"/>
        </w:rPr>
        <w:t>诚信评优活动</w:t>
      </w:r>
      <w:r w:rsidRPr="001674FA">
        <w:rPr>
          <w:rFonts w:asciiTheme="minorEastAsia" w:hAnsiTheme="minorEastAsia" w:cstheme="minorEastAsia" w:hint="eastAsia"/>
          <w:sz w:val="30"/>
          <w:szCs w:val="30"/>
        </w:rPr>
        <w:t>，不得以分支机构的名义单独参评。</w:t>
      </w:r>
    </w:p>
    <w:p w14:paraId="08F13012" w14:textId="77777777" w:rsidR="00623570" w:rsidRDefault="00623570" w:rsidP="003C219A">
      <w:pPr>
        <w:adjustRightInd w:val="0"/>
        <w:snapToGrid w:val="0"/>
        <w:spacing w:line="576" w:lineRule="exact"/>
        <w:ind w:rightChars="-702" w:right="-1474" w:firstLineChars="190" w:firstLine="570"/>
        <w:jc w:val="left"/>
        <w:rPr>
          <w:rFonts w:asciiTheme="minorEastAsia" w:hAnsiTheme="minorEastAsia" w:cstheme="minorEastAsia"/>
          <w:sz w:val="30"/>
          <w:szCs w:val="30"/>
        </w:rPr>
      </w:pPr>
      <w:r>
        <w:rPr>
          <w:rFonts w:asciiTheme="minorEastAsia" w:hAnsiTheme="minorEastAsia" w:cstheme="minorEastAsia" w:hint="eastAsia"/>
          <w:sz w:val="30"/>
          <w:szCs w:val="30"/>
        </w:rPr>
        <w:t>第三条 申报单位的范围是广州市工程招标行业协会的会员单位。</w:t>
      </w:r>
    </w:p>
    <w:p w14:paraId="27CDDBB6" w14:textId="77777777" w:rsidR="00623570" w:rsidRDefault="00623570" w:rsidP="003C219A">
      <w:pPr>
        <w:adjustRightInd w:val="0"/>
        <w:snapToGrid w:val="0"/>
        <w:spacing w:line="576" w:lineRule="exact"/>
        <w:ind w:rightChars="-182" w:right="-382" w:firstLineChars="190" w:firstLine="570"/>
        <w:jc w:val="left"/>
        <w:rPr>
          <w:rFonts w:asciiTheme="minorEastAsia" w:hAnsiTheme="minorEastAsia" w:cstheme="minorEastAsia"/>
          <w:sz w:val="30"/>
          <w:szCs w:val="30"/>
        </w:rPr>
      </w:pPr>
      <w:r>
        <w:rPr>
          <w:rFonts w:asciiTheme="minorEastAsia" w:hAnsiTheme="minorEastAsia" w:cstheme="minorEastAsia" w:hint="eastAsia"/>
          <w:sz w:val="30"/>
          <w:szCs w:val="30"/>
        </w:rPr>
        <w:t>第四条 评选活动按照自愿申请，统一标准、公开公平的原则，实施统一标准、信息公开。</w:t>
      </w:r>
    </w:p>
    <w:p w14:paraId="1F729F4C" w14:textId="77777777" w:rsidR="00623570" w:rsidRDefault="00623570" w:rsidP="003C219A">
      <w:pPr>
        <w:adjustRightInd w:val="0"/>
        <w:snapToGrid w:val="0"/>
        <w:spacing w:line="576" w:lineRule="exact"/>
        <w:jc w:val="left"/>
        <w:rPr>
          <w:rFonts w:asciiTheme="minorEastAsia" w:hAnsiTheme="minorEastAsia" w:cstheme="minorEastAsia"/>
          <w:sz w:val="30"/>
          <w:szCs w:val="30"/>
        </w:rPr>
      </w:pPr>
    </w:p>
    <w:p w14:paraId="0B55F9B5" w14:textId="77777777" w:rsidR="00623570" w:rsidRPr="003C219A" w:rsidRDefault="00623570" w:rsidP="003C219A">
      <w:pPr>
        <w:adjustRightInd w:val="0"/>
        <w:snapToGrid w:val="0"/>
        <w:spacing w:line="576" w:lineRule="exact"/>
        <w:jc w:val="center"/>
        <w:rPr>
          <w:rFonts w:ascii="黑体" w:eastAsia="黑体" w:hAnsi="黑体" w:cstheme="minorEastAsia"/>
          <w:b/>
          <w:sz w:val="32"/>
          <w:szCs w:val="32"/>
        </w:rPr>
      </w:pPr>
      <w:r w:rsidRPr="003C219A">
        <w:rPr>
          <w:rFonts w:ascii="黑体" w:eastAsia="黑体" w:hAnsi="黑体" w:cstheme="minorEastAsia" w:hint="eastAsia"/>
          <w:b/>
          <w:sz w:val="32"/>
          <w:szCs w:val="32"/>
        </w:rPr>
        <w:t>第二章 评选条件</w:t>
      </w:r>
    </w:p>
    <w:p w14:paraId="7C595916" w14:textId="77777777" w:rsidR="00623570" w:rsidRDefault="00623570" w:rsidP="003C219A">
      <w:pPr>
        <w:adjustRightInd w:val="0"/>
        <w:snapToGrid w:val="0"/>
        <w:spacing w:line="576" w:lineRule="exact"/>
        <w:ind w:rightChars="-182" w:right="-382" w:firstLine="600"/>
        <w:jc w:val="left"/>
        <w:rPr>
          <w:rFonts w:asciiTheme="minorEastAsia" w:hAnsiTheme="minorEastAsia" w:cstheme="minorEastAsia"/>
          <w:sz w:val="30"/>
          <w:szCs w:val="30"/>
        </w:rPr>
      </w:pPr>
      <w:r>
        <w:rPr>
          <w:rFonts w:asciiTheme="minorEastAsia" w:hAnsiTheme="minorEastAsia" w:cstheme="minorEastAsia" w:hint="eastAsia"/>
          <w:sz w:val="30"/>
          <w:szCs w:val="30"/>
        </w:rPr>
        <w:t>第五条 广州市工程</w:t>
      </w:r>
      <w:r w:rsidR="00234B42">
        <w:rPr>
          <w:rFonts w:asciiTheme="minorEastAsia" w:hAnsiTheme="minorEastAsia" w:cstheme="minorEastAsia" w:hint="eastAsia"/>
          <w:sz w:val="30"/>
          <w:szCs w:val="30"/>
        </w:rPr>
        <w:t>招标行业</w:t>
      </w:r>
      <w:r w:rsidR="00CE1EAC">
        <w:rPr>
          <w:rFonts w:asciiTheme="minorEastAsia" w:hAnsiTheme="minorEastAsia" w:cstheme="minorEastAsia" w:hint="eastAsia"/>
          <w:sz w:val="30"/>
          <w:szCs w:val="30"/>
        </w:rPr>
        <w:t>协会</w:t>
      </w:r>
      <w:r w:rsidR="001674FA" w:rsidRPr="001674FA">
        <w:rPr>
          <w:rFonts w:asciiTheme="minorEastAsia" w:hAnsiTheme="minorEastAsia" w:cstheme="minorEastAsia" w:hint="eastAsia"/>
          <w:sz w:val="30"/>
          <w:szCs w:val="30"/>
        </w:rPr>
        <w:t>之</w:t>
      </w:r>
      <w:r w:rsidR="000A314E" w:rsidRPr="001674FA">
        <w:rPr>
          <w:rFonts w:asciiTheme="minorEastAsia" w:hAnsiTheme="minorEastAsia" w:cstheme="minorEastAsia" w:hint="eastAsia"/>
          <w:sz w:val="30"/>
          <w:szCs w:val="30"/>
        </w:rPr>
        <w:t>诚信</w:t>
      </w:r>
      <w:r w:rsidRPr="001674FA">
        <w:rPr>
          <w:rFonts w:asciiTheme="minorEastAsia" w:hAnsiTheme="minorEastAsia" w:cstheme="minorEastAsia" w:hint="eastAsia"/>
          <w:sz w:val="30"/>
          <w:szCs w:val="30"/>
        </w:rPr>
        <w:t>招标代理机构应符合下列条件，采用百分制，根据参与评选的招标代理机构综合情况进行比较</w:t>
      </w:r>
      <w:r>
        <w:rPr>
          <w:rFonts w:asciiTheme="minorEastAsia" w:hAnsiTheme="minorEastAsia" w:cstheme="minorEastAsia" w:hint="eastAsia"/>
          <w:sz w:val="30"/>
          <w:szCs w:val="30"/>
        </w:rPr>
        <w:t>，确定入选单位。</w:t>
      </w:r>
    </w:p>
    <w:p w14:paraId="0ABB9403" w14:textId="77777777" w:rsidR="00623570" w:rsidRDefault="00623570" w:rsidP="003C219A">
      <w:pPr>
        <w:adjustRightInd w:val="0"/>
        <w:snapToGrid w:val="0"/>
        <w:spacing w:line="576" w:lineRule="exact"/>
        <w:ind w:firstLine="420"/>
        <w:jc w:val="left"/>
        <w:rPr>
          <w:rFonts w:asciiTheme="minorEastAsia" w:hAnsiTheme="minorEastAsia" w:cstheme="minorEastAsia"/>
          <w:sz w:val="30"/>
          <w:szCs w:val="30"/>
        </w:rPr>
      </w:pPr>
      <w:r>
        <w:rPr>
          <w:rFonts w:asciiTheme="minorEastAsia" w:hAnsiTheme="minorEastAsia" w:cstheme="minorEastAsia" w:hint="eastAsia"/>
          <w:sz w:val="30"/>
          <w:szCs w:val="30"/>
        </w:rPr>
        <w:t>（一）</w:t>
      </w:r>
      <w:r w:rsidR="00444684">
        <w:rPr>
          <w:rFonts w:asciiTheme="minorEastAsia" w:hAnsiTheme="minorEastAsia" w:cstheme="minorEastAsia" w:hint="eastAsia"/>
          <w:sz w:val="30"/>
          <w:szCs w:val="30"/>
        </w:rPr>
        <w:t>依法经营，具有人员管理</w:t>
      </w:r>
      <w:r w:rsidR="00777DBB">
        <w:rPr>
          <w:rFonts w:asciiTheme="minorEastAsia" w:hAnsiTheme="minorEastAsia" w:cstheme="minorEastAsia" w:hint="eastAsia"/>
          <w:sz w:val="30"/>
          <w:szCs w:val="30"/>
        </w:rPr>
        <w:t>架构</w:t>
      </w:r>
      <w:r w:rsidR="00444684">
        <w:rPr>
          <w:rFonts w:asciiTheme="minorEastAsia" w:hAnsiTheme="minorEastAsia" w:cstheme="minorEastAsia" w:hint="eastAsia"/>
          <w:sz w:val="30"/>
          <w:szCs w:val="30"/>
        </w:rPr>
        <w:t>和办公场所</w:t>
      </w:r>
      <w:r>
        <w:rPr>
          <w:rFonts w:asciiTheme="minorEastAsia" w:hAnsiTheme="minorEastAsia" w:cstheme="minorEastAsia" w:hint="eastAsia"/>
          <w:sz w:val="30"/>
          <w:szCs w:val="30"/>
        </w:rPr>
        <w:t>。</w:t>
      </w:r>
    </w:p>
    <w:p w14:paraId="5929E3AC" w14:textId="77777777" w:rsidR="00444684" w:rsidRDefault="00623570" w:rsidP="003C219A">
      <w:pPr>
        <w:adjustRightInd w:val="0"/>
        <w:snapToGrid w:val="0"/>
        <w:spacing w:line="576" w:lineRule="exact"/>
        <w:ind w:firstLine="420"/>
        <w:jc w:val="left"/>
        <w:rPr>
          <w:rFonts w:asciiTheme="minorEastAsia" w:hAnsiTheme="minorEastAsia" w:cstheme="minorEastAsia"/>
          <w:sz w:val="30"/>
          <w:szCs w:val="30"/>
        </w:rPr>
      </w:pPr>
      <w:r>
        <w:rPr>
          <w:rFonts w:asciiTheme="minorEastAsia" w:hAnsiTheme="minorEastAsia" w:cstheme="minorEastAsia" w:hint="eastAsia"/>
          <w:sz w:val="30"/>
          <w:szCs w:val="30"/>
        </w:rPr>
        <w:t>（二）</w:t>
      </w:r>
      <w:r w:rsidR="00444684">
        <w:rPr>
          <w:rFonts w:asciiTheme="minorEastAsia" w:hAnsiTheme="minorEastAsia" w:cstheme="minorEastAsia" w:hint="eastAsia"/>
          <w:sz w:val="30"/>
          <w:szCs w:val="30"/>
        </w:rPr>
        <w:t>是广州市工程招标行业协会的会员单位。</w:t>
      </w:r>
    </w:p>
    <w:p w14:paraId="37101A3F" w14:textId="77777777" w:rsidR="00444684" w:rsidRDefault="00444684" w:rsidP="003C219A">
      <w:pPr>
        <w:adjustRightInd w:val="0"/>
        <w:snapToGrid w:val="0"/>
        <w:spacing w:line="576" w:lineRule="exact"/>
        <w:ind w:firstLine="420"/>
        <w:jc w:val="left"/>
        <w:rPr>
          <w:rFonts w:asciiTheme="minorEastAsia" w:hAnsiTheme="minorEastAsia" w:cstheme="minorEastAsia"/>
          <w:sz w:val="30"/>
          <w:szCs w:val="30"/>
        </w:rPr>
      </w:pPr>
      <w:r>
        <w:rPr>
          <w:rFonts w:asciiTheme="minorEastAsia" w:hAnsiTheme="minorEastAsia" w:cstheme="minorEastAsia" w:hint="eastAsia"/>
          <w:sz w:val="30"/>
          <w:szCs w:val="30"/>
        </w:rPr>
        <w:t>（三）依法纳税。</w:t>
      </w:r>
    </w:p>
    <w:p w14:paraId="7FCBB7C7" w14:textId="77777777" w:rsidR="00444684" w:rsidRDefault="00444684" w:rsidP="003C219A">
      <w:pPr>
        <w:adjustRightInd w:val="0"/>
        <w:snapToGrid w:val="0"/>
        <w:spacing w:line="576" w:lineRule="exact"/>
        <w:ind w:firstLine="420"/>
        <w:jc w:val="left"/>
        <w:rPr>
          <w:rFonts w:asciiTheme="minorEastAsia" w:hAnsiTheme="minorEastAsia" w:cstheme="minorEastAsia"/>
          <w:sz w:val="30"/>
          <w:szCs w:val="30"/>
        </w:rPr>
      </w:pPr>
      <w:r>
        <w:rPr>
          <w:rFonts w:asciiTheme="minorEastAsia" w:hAnsiTheme="minorEastAsia" w:cstheme="minorEastAsia" w:hint="eastAsia"/>
          <w:sz w:val="30"/>
          <w:szCs w:val="30"/>
        </w:rPr>
        <w:t>（四）从业人员</w:t>
      </w:r>
      <w:r w:rsidR="00B50200">
        <w:rPr>
          <w:rFonts w:asciiTheme="minorEastAsia" w:hAnsiTheme="minorEastAsia" w:cstheme="minorEastAsia" w:hint="eastAsia"/>
          <w:sz w:val="30"/>
          <w:szCs w:val="30"/>
        </w:rPr>
        <w:t>必须</w:t>
      </w:r>
      <w:r>
        <w:rPr>
          <w:rFonts w:asciiTheme="minorEastAsia" w:hAnsiTheme="minorEastAsia" w:cstheme="minorEastAsia" w:hint="eastAsia"/>
          <w:sz w:val="30"/>
          <w:szCs w:val="30"/>
        </w:rPr>
        <w:t>参加协会举办的行业从业人员培训</w:t>
      </w:r>
      <w:r w:rsidR="001674FA">
        <w:rPr>
          <w:rFonts w:asciiTheme="minorEastAsia" w:hAnsiTheme="minorEastAsia" w:cstheme="minorEastAsia" w:hint="eastAsia"/>
          <w:sz w:val="30"/>
          <w:szCs w:val="30"/>
        </w:rPr>
        <w:t>（包括线上</w:t>
      </w:r>
      <w:r w:rsidR="001674FA">
        <w:rPr>
          <w:rFonts w:asciiTheme="minorEastAsia" w:hAnsiTheme="minorEastAsia" w:cstheme="minorEastAsia" w:hint="eastAsia"/>
          <w:sz w:val="30"/>
          <w:szCs w:val="30"/>
        </w:rPr>
        <w:lastRenderedPageBreak/>
        <w:t>培训）</w:t>
      </w:r>
      <w:r>
        <w:rPr>
          <w:rFonts w:asciiTheme="minorEastAsia" w:hAnsiTheme="minorEastAsia" w:cstheme="minorEastAsia" w:hint="eastAsia"/>
          <w:sz w:val="30"/>
          <w:szCs w:val="30"/>
        </w:rPr>
        <w:t>。</w:t>
      </w:r>
    </w:p>
    <w:p w14:paraId="455645C7" w14:textId="77777777" w:rsidR="00623570" w:rsidRPr="003C219A" w:rsidRDefault="00623570" w:rsidP="003C219A">
      <w:pPr>
        <w:adjustRightInd w:val="0"/>
        <w:snapToGrid w:val="0"/>
        <w:spacing w:line="576" w:lineRule="exact"/>
        <w:jc w:val="center"/>
        <w:rPr>
          <w:rFonts w:ascii="黑体" w:eastAsia="黑体" w:hAnsi="黑体" w:cstheme="minorEastAsia"/>
          <w:b/>
          <w:sz w:val="32"/>
          <w:szCs w:val="32"/>
        </w:rPr>
      </w:pPr>
      <w:r w:rsidRPr="003C219A">
        <w:rPr>
          <w:rFonts w:ascii="黑体" w:eastAsia="黑体" w:hAnsi="黑体" w:cstheme="minorEastAsia" w:hint="eastAsia"/>
          <w:b/>
          <w:sz w:val="32"/>
          <w:szCs w:val="32"/>
        </w:rPr>
        <w:t>第三章 申报</w:t>
      </w:r>
    </w:p>
    <w:p w14:paraId="19BFC022"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第六条 申报提交材料有：</w:t>
      </w:r>
      <w:r w:rsidR="00E57A4D">
        <w:rPr>
          <w:rFonts w:asciiTheme="minorEastAsia" w:hAnsiTheme="minorEastAsia" w:cstheme="minorEastAsia" w:hint="eastAsia"/>
          <w:sz w:val="30"/>
          <w:szCs w:val="30"/>
        </w:rPr>
        <w:t>（如无提供格式，可自行制定）</w:t>
      </w:r>
    </w:p>
    <w:p w14:paraId="6C3A8DD9"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（一）评选活动申请书</w:t>
      </w:r>
    </w:p>
    <w:p w14:paraId="1D60B233"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（二）评选活动申报材料（附件1）</w:t>
      </w:r>
    </w:p>
    <w:p w14:paraId="21A10574"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（三）未受处罚声明（附件2）</w:t>
      </w:r>
    </w:p>
    <w:p w14:paraId="395AEC16"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（四）申报材料真实性承诺（附件3）</w:t>
      </w:r>
    </w:p>
    <w:p w14:paraId="701FE3A0" w14:textId="77777777" w:rsidR="00623570" w:rsidRDefault="00623570" w:rsidP="003C219A">
      <w:pPr>
        <w:adjustRightInd w:val="0"/>
        <w:snapToGrid w:val="0"/>
        <w:spacing w:line="576"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（五）申报企业认为其它需提交的材料</w:t>
      </w:r>
    </w:p>
    <w:p w14:paraId="126C76F3"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 xml:space="preserve">第七条 </w:t>
      </w:r>
      <w:r w:rsidR="00E57A4D">
        <w:rPr>
          <w:rFonts w:asciiTheme="minorEastAsia" w:hAnsiTheme="minorEastAsia" w:cstheme="minorEastAsia" w:hint="eastAsia"/>
          <w:sz w:val="30"/>
          <w:szCs w:val="30"/>
        </w:rPr>
        <w:t>申报方式为自愿申报，采取递交资料</w:t>
      </w:r>
      <w:r>
        <w:rPr>
          <w:rFonts w:asciiTheme="minorEastAsia" w:hAnsiTheme="minorEastAsia" w:cstheme="minorEastAsia" w:hint="eastAsia"/>
          <w:sz w:val="30"/>
          <w:szCs w:val="30"/>
        </w:rPr>
        <w:t>申报方式申报</w:t>
      </w:r>
      <w:r w:rsidR="00E57A4D">
        <w:rPr>
          <w:rFonts w:asciiTheme="minorEastAsia" w:hAnsiTheme="minorEastAsia" w:cstheme="minorEastAsia" w:hint="eastAsia"/>
          <w:sz w:val="30"/>
          <w:szCs w:val="30"/>
        </w:rPr>
        <w:t>，申报资料一份</w:t>
      </w:r>
      <w:r>
        <w:rPr>
          <w:rFonts w:asciiTheme="minorEastAsia" w:hAnsiTheme="minorEastAsia" w:cstheme="minorEastAsia" w:hint="eastAsia"/>
          <w:sz w:val="30"/>
          <w:szCs w:val="30"/>
        </w:rPr>
        <w:t>。</w:t>
      </w:r>
    </w:p>
    <w:p w14:paraId="661C0BA3" w14:textId="77777777" w:rsidR="00623570" w:rsidRPr="00E57A4D" w:rsidRDefault="00623570" w:rsidP="003C219A">
      <w:pPr>
        <w:adjustRightInd w:val="0"/>
        <w:snapToGrid w:val="0"/>
        <w:spacing w:line="576" w:lineRule="exact"/>
        <w:ind w:firstLine="600"/>
        <w:rPr>
          <w:rFonts w:asciiTheme="minorEastAsia" w:hAnsiTheme="minorEastAsia" w:cstheme="minorEastAsia"/>
          <w:sz w:val="30"/>
          <w:szCs w:val="30"/>
        </w:rPr>
      </w:pPr>
    </w:p>
    <w:p w14:paraId="5CF7515E" w14:textId="77777777" w:rsidR="00623570" w:rsidRPr="003C219A" w:rsidRDefault="00623570" w:rsidP="003C219A">
      <w:pPr>
        <w:adjustRightInd w:val="0"/>
        <w:snapToGrid w:val="0"/>
        <w:spacing w:line="576" w:lineRule="exact"/>
        <w:jc w:val="center"/>
        <w:rPr>
          <w:rFonts w:ascii="黑体" w:eastAsia="黑体" w:hAnsi="黑体" w:cstheme="minorEastAsia"/>
          <w:b/>
          <w:sz w:val="32"/>
          <w:szCs w:val="32"/>
        </w:rPr>
      </w:pPr>
      <w:r w:rsidRPr="003C219A">
        <w:rPr>
          <w:rFonts w:ascii="黑体" w:eastAsia="黑体" w:hAnsi="黑体" w:cstheme="minorEastAsia" w:hint="eastAsia"/>
          <w:b/>
          <w:sz w:val="32"/>
          <w:szCs w:val="32"/>
        </w:rPr>
        <w:t>第四章 评选</w:t>
      </w:r>
    </w:p>
    <w:p w14:paraId="16F9653B"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第八条 评选由广州市工程招标行业协会组织进行。评选办公室设在广州市工程招标行业协会秘书处，负责活动的开展及组织协调工作。</w:t>
      </w:r>
    </w:p>
    <w:p w14:paraId="78AD595A"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第九条 评审程序</w:t>
      </w:r>
    </w:p>
    <w:p w14:paraId="2D49D87E" w14:textId="77777777" w:rsidR="00623570" w:rsidRDefault="00623570" w:rsidP="003C219A">
      <w:pPr>
        <w:adjustRightInd w:val="0"/>
        <w:snapToGrid w:val="0"/>
        <w:spacing w:line="576" w:lineRule="exact"/>
        <w:rPr>
          <w:rFonts w:asciiTheme="minorEastAsia" w:hAnsiTheme="minorEastAsia" w:cstheme="minorEastAsia"/>
          <w:sz w:val="30"/>
          <w:szCs w:val="30"/>
        </w:rPr>
      </w:pPr>
      <w:r>
        <w:rPr>
          <w:rFonts w:asciiTheme="minorEastAsia" w:hAnsiTheme="minorEastAsia" w:cstheme="minorEastAsia" w:hint="eastAsia"/>
          <w:sz w:val="30"/>
          <w:szCs w:val="30"/>
        </w:rPr>
        <w:t xml:space="preserve">   （一）企业自愿申报，申报材料须客观真实。</w:t>
      </w:r>
    </w:p>
    <w:p w14:paraId="05032AED" w14:textId="77777777" w:rsidR="00623570" w:rsidRDefault="00623570" w:rsidP="003C219A">
      <w:pPr>
        <w:adjustRightInd w:val="0"/>
        <w:snapToGrid w:val="0"/>
        <w:spacing w:line="576" w:lineRule="exact"/>
        <w:rPr>
          <w:rFonts w:asciiTheme="minorEastAsia" w:hAnsiTheme="minorEastAsia" w:cstheme="minorEastAsia"/>
          <w:sz w:val="30"/>
          <w:szCs w:val="30"/>
        </w:rPr>
      </w:pPr>
      <w:r>
        <w:rPr>
          <w:rFonts w:asciiTheme="minorEastAsia" w:hAnsiTheme="minorEastAsia" w:cstheme="minorEastAsia" w:hint="eastAsia"/>
          <w:sz w:val="30"/>
          <w:szCs w:val="30"/>
        </w:rPr>
        <w:t xml:space="preserve">   （二）评选委员会对申报材料审核。</w:t>
      </w:r>
    </w:p>
    <w:p w14:paraId="65926EB5" w14:textId="77777777" w:rsidR="00623570" w:rsidRDefault="00623570" w:rsidP="003C219A">
      <w:pPr>
        <w:adjustRightInd w:val="0"/>
        <w:snapToGrid w:val="0"/>
        <w:spacing w:line="576" w:lineRule="exact"/>
        <w:rPr>
          <w:rFonts w:asciiTheme="minorEastAsia" w:hAnsiTheme="minorEastAsia" w:cstheme="minorEastAsia"/>
          <w:sz w:val="30"/>
          <w:szCs w:val="30"/>
        </w:rPr>
      </w:pPr>
      <w:r>
        <w:rPr>
          <w:rFonts w:asciiTheme="minorEastAsia" w:hAnsiTheme="minorEastAsia" w:cstheme="minorEastAsia" w:hint="eastAsia"/>
          <w:sz w:val="30"/>
          <w:szCs w:val="30"/>
        </w:rPr>
        <w:t xml:space="preserve">   （三）广州市工程招标行业协会组织对审核</w:t>
      </w:r>
      <w:r w:rsidR="00444684">
        <w:rPr>
          <w:rFonts w:asciiTheme="minorEastAsia" w:hAnsiTheme="minorEastAsia" w:cstheme="minorEastAsia" w:hint="eastAsia"/>
          <w:sz w:val="30"/>
          <w:szCs w:val="30"/>
        </w:rPr>
        <w:t>结果</w:t>
      </w:r>
      <w:r>
        <w:rPr>
          <w:rFonts w:asciiTheme="minorEastAsia" w:hAnsiTheme="minorEastAsia" w:cstheme="minorEastAsia" w:hint="eastAsia"/>
          <w:sz w:val="30"/>
          <w:szCs w:val="30"/>
        </w:rPr>
        <w:t>进行抽检。</w:t>
      </w:r>
    </w:p>
    <w:p w14:paraId="3DAE00D4" w14:textId="77777777" w:rsidR="00623570" w:rsidRDefault="00623570" w:rsidP="003C219A">
      <w:pPr>
        <w:adjustRightInd w:val="0"/>
        <w:snapToGrid w:val="0"/>
        <w:spacing w:line="576" w:lineRule="exact"/>
        <w:rPr>
          <w:rFonts w:asciiTheme="minorEastAsia" w:hAnsiTheme="minorEastAsia" w:cstheme="minorEastAsia"/>
          <w:sz w:val="30"/>
          <w:szCs w:val="30"/>
        </w:rPr>
      </w:pPr>
      <w:r>
        <w:rPr>
          <w:rFonts w:asciiTheme="minorEastAsia" w:hAnsiTheme="minorEastAsia" w:cstheme="minorEastAsia" w:hint="eastAsia"/>
          <w:sz w:val="30"/>
          <w:szCs w:val="30"/>
        </w:rPr>
        <w:t xml:space="preserve">   （四）公示审核</w:t>
      </w:r>
      <w:r w:rsidR="00444684">
        <w:rPr>
          <w:rFonts w:asciiTheme="minorEastAsia" w:hAnsiTheme="minorEastAsia" w:cstheme="minorEastAsia" w:hint="eastAsia"/>
          <w:sz w:val="30"/>
          <w:szCs w:val="30"/>
        </w:rPr>
        <w:t>情况</w:t>
      </w:r>
      <w:r>
        <w:rPr>
          <w:rFonts w:asciiTheme="minorEastAsia" w:hAnsiTheme="minorEastAsia" w:cstheme="minorEastAsia" w:hint="eastAsia"/>
          <w:sz w:val="30"/>
          <w:szCs w:val="30"/>
        </w:rPr>
        <w:t>。</w:t>
      </w:r>
    </w:p>
    <w:p w14:paraId="57628E25"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第十条 评选结果在广</w:t>
      </w:r>
      <w:r w:rsidR="00A72A5F">
        <w:rPr>
          <w:rFonts w:asciiTheme="minorEastAsia" w:hAnsiTheme="minorEastAsia" w:cstheme="minorEastAsia" w:hint="eastAsia"/>
          <w:sz w:val="30"/>
          <w:szCs w:val="30"/>
        </w:rPr>
        <w:t>州市工程招标行业</w:t>
      </w:r>
      <w:r>
        <w:rPr>
          <w:rFonts w:asciiTheme="minorEastAsia" w:hAnsiTheme="minorEastAsia" w:cstheme="minorEastAsia" w:hint="eastAsia"/>
          <w:sz w:val="30"/>
          <w:szCs w:val="30"/>
        </w:rPr>
        <w:t>协会官网、微信公众号等媒介向社会</w:t>
      </w:r>
      <w:r w:rsidR="001674FA">
        <w:rPr>
          <w:rFonts w:asciiTheme="minorEastAsia" w:hAnsiTheme="minorEastAsia" w:cstheme="minorEastAsia" w:hint="eastAsia"/>
          <w:sz w:val="30"/>
          <w:szCs w:val="30"/>
        </w:rPr>
        <w:t>和招标人</w:t>
      </w:r>
      <w:r>
        <w:rPr>
          <w:rFonts w:asciiTheme="minorEastAsia" w:hAnsiTheme="minorEastAsia" w:cstheme="minorEastAsia" w:hint="eastAsia"/>
          <w:sz w:val="30"/>
          <w:szCs w:val="30"/>
        </w:rPr>
        <w:t>大力宣传和推介。评选结果</w:t>
      </w:r>
      <w:r w:rsidR="00C45855">
        <w:rPr>
          <w:rFonts w:asciiTheme="minorEastAsia" w:hAnsiTheme="minorEastAsia" w:cstheme="minorEastAsia" w:hint="eastAsia"/>
          <w:sz w:val="30"/>
          <w:szCs w:val="30"/>
        </w:rPr>
        <w:t>将</w:t>
      </w:r>
      <w:r>
        <w:rPr>
          <w:rFonts w:asciiTheme="minorEastAsia" w:hAnsiTheme="minorEastAsia" w:cstheme="minorEastAsia" w:hint="eastAsia"/>
          <w:sz w:val="30"/>
          <w:szCs w:val="30"/>
        </w:rPr>
        <w:t>在协会网站、协会季刊做专题报道，并报送相关政府部门及单位，</w:t>
      </w:r>
      <w:r w:rsidR="000A314E">
        <w:rPr>
          <w:rFonts w:asciiTheme="minorEastAsia" w:hAnsiTheme="minorEastAsia" w:cstheme="minorEastAsia" w:hint="eastAsia"/>
          <w:sz w:val="30"/>
          <w:szCs w:val="30"/>
        </w:rPr>
        <w:t>评价情况计入会员的</w:t>
      </w:r>
      <w:r w:rsidR="000A314E" w:rsidRPr="000A314E">
        <w:rPr>
          <w:rFonts w:asciiTheme="minorEastAsia" w:hAnsiTheme="minorEastAsia" w:cstheme="minorEastAsia" w:hint="eastAsia"/>
          <w:b/>
          <w:sz w:val="30"/>
          <w:szCs w:val="30"/>
        </w:rPr>
        <w:t>诚信评价体系</w:t>
      </w:r>
      <w:r w:rsidR="001674FA">
        <w:rPr>
          <w:rFonts w:asciiTheme="minorEastAsia" w:hAnsiTheme="minorEastAsia" w:cstheme="minorEastAsia" w:hint="eastAsia"/>
          <w:b/>
          <w:sz w:val="30"/>
          <w:szCs w:val="30"/>
        </w:rPr>
        <w:t>和将由协会建立行业自律评价系统</w:t>
      </w:r>
      <w:r>
        <w:rPr>
          <w:rFonts w:asciiTheme="minorEastAsia" w:hAnsiTheme="minorEastAsia" w:cstheme="minorEastAsia" w:hint="eastAsia"/>
          <w:sz w:val="30"/>
          <w:szCs w:val="30"/>
        </w:rPr>
        <w:t>。</w:t>
      </w:r>
    </w:p>
    <w:p w14:paraId="7AF40611" w14:textId="77777777" w:rsidR="00623570" w:rsidRPr="001674FA" w:rsidRDefault="00623570" w:rsidP="003C219A">
      <w:pPr>
        <w:adjustRightInd w:val="0"/>
        <w:snapToGrid w:val="0"/>
        <w:spacing w:line="576" w:lineRule="exact"/>
        <w:ind w:firstLineChars="200" w:firstLine="600"/>
        <w:jc w:val="left"/>
        <w:rPr>
          <w:rFonts w:asciiTheme="minorEastAsia" w:hAnsiTheme="minorEastAsia" w:cstheme="minorEastAsia"/>
          <w:sz w:val="30"/>
          <w:szCs w:val="30"/>
        </w:rPr>
      </w:pPr>
    </w:p>
    <w:p w14:paraId="7E1F9766" w14:textId="77777777" w:rsidR="00322055" w:rsidRDefault="00322055" w:rsidP="003C219A">
      <w:pPr>
        <w:adjustRightInd w:val="0"/>
        <w:snapToGrid w:val="0"/>
        <w:spacing w:line="576" w:lineRule="exact"/>
        <w:jc w:val="center"/>
        <w:rPr>
          <w:rFonts w:ascii="黑体" w:eastAsia="黑体" w:hAnsi="黑体" w:cstheme="minorEastAsia"/>
          <w:b/>
          <w:sz w:val="32"/>
          <w:szCs w:val="32"/>
        </w:rPr>
      </w:pPr>
    </w:p>
    <w:p w14:paraId="7E99B834" w14:textId="1374AD0D" w:rsidR="00623570" w:rsidRPr="003C219A" w:rsidRDefault="00623570" w:rsidP="003C219A">
      <w:pPr>
        <w:adjustRightInd w:val="0"/>
        <w:snapToGrid w:val="0"/>
        <w:spacing w:line="576" w:lineRule="exact"/>
        <w:jc w:val="center"/>
        <w:rPr>
          <w:rFonts w:ascii="黑体" w:eastAsia="黑体" w:hAnsi="黑体" w:cstheme="minorEastAsia"/>
          <w:b/>
          <w:sz w:val="32"/>
          <w:szCs w:val="32"/>
        </w:rPr>
      </w:pPr>
      <w:r w:rsidRPr="003C219A">
        <w:rPr>
          <w:rFonts w:ascii="黑体" w:eastAsia="黑体" w:hAnsi="黑体" w:cstheme="minorEastAsia" w:hint="eastAsia"/>
          <w:b/>
          <w:sz w:val="32"/>
          <w:szCs w:val="32"/>
        </w:rPr>
        <w:t>第五章 激励和约束措施</w:t>
      </w:r>
    </w:p>
    <w:p w14:paraId="6A3C90CF"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第十一条 广州市工程招标行业协会对入选的</w:t>
      </w:r>
      <w:r w:rsidR="000A314E">
        <w:rPr>
          <w:rFonts w:asciiTheme="minorEastAsia" w:hAnsiTheme="minorEastAsia" w:cstheme="minorEastAsia" w:hint="eastAsia"/>
          <w:sz w:val="30"/>
          <w:szCs w:val="30"/>
        </w:rPr>
        <w:t>诚信</w:t>
      </w:r>
      <w:r>
        <w:rPr>
          <w:rFonts w:asciiTheme="minorEastAsia" w:hAnsiTheme="minorEastAsia" w:cstheme="minorEastAsia" w:hint="eastAsia"/>
          <w:sz w:val="30"/>
          <w:szCs w:val="30"/>
        </w:rPr>
        <w:t>招标代理机构颁发证书。</w:t>
      </w:r>
    </w:p>
    <w:p w14:paraId="308C4106" w14:textId="77777777" w:rsidR="00623570" w:rsidRDefault="00623570" w:rsidP="003C219A">
      <w:pPr>
        <w:adjustRightInd w:val="0"/>
        <w:snapToGrid w:val="0"/>
        <w:spacing w:line="576" w:lineRule="exact"/>
        <w:ind w:firstLine="600"/>
        <w:rPr>
          <w:rFonts w:asciiTheme="minorEastAsia" w:hAnsiTheme="minorEastAsia" w:cstheme="minorEastAsia"/>
          <w:sz w:val="30"/>
          <w:szCs w:val="30"/>
        </w:rPr>
      </w:pPr>
      <w:r>
        <w:rPr>
          <w:rFonts w:asciiTheme="minorEastAsia" w:hAnsiTheme="minorEastAsia" w:cstheme="minorEastAsia" w:hint="eastAsia"/>
          <w:sz w:val="30"/>
          <w:szCs w:val="30"/>
        </w:rPr>
        <w:t>第十二条 对入选的</w:t>
      </w:r>
      <w:r w:rsidR="000A314E">
        <w:rPr>
          <w:rFonts w:asciiTheme="minorEastAsia" w:hAnsiTheme="minorEastAsia" w:cstheme="minorEastAsia" w:hint="eastAsia"/>
          <w:sz w:val="30"/>
          <w:szCs w:val="30"/>
        </w:rPr>
        <w:t>诚信</w:t>
      </w:r>
      <w:r>
        <w:rPr>
          <w:rFonts w:asciiTheme="minorEastAsia" w:hAnsiTheme="minorEastAsia" w:cstheme="minorEastAsia" w:hint="eastAsia"/>
          <w:sz w:val="30"/>
          <w:szCs w:val="30"/>
        </w:rPr>
        <w:t>招标代理机构实行动态管理，对提供虚假申报材料造成不良社会影响的，要追究当事人责任，在广</w:t>
      </w:r>
      <w:r w:rsidR="00A72A5F">
        <w:rPr>
          <w:rFonts w:asciiTheme="minorEastAsia" w:hAnsiTheme="minorEastAsia" w:cstheme="minorEastAsia" w:hint="eastAsia"/>
          <w:sz w:val="30"/>
          <w:szCs w:val="30"/>
        </w:rPr>
        <w:t>州市工程招标行业</w:t>
      </w:r>
      <w:r>
        <w:rPr>
          <w:rFonts w:asciiTheme="minorEastAsia" w:hAnsiTheme="minorEastAsia" w:cstheme="minorEastAsia" w:hint="eastAsia"/>
          <w:sz w:val="30"/>
          <w:szCs w:val="30"/>
        </w:rPr>
        <w:t>协会官网、微信公众平台公示并进行不良行为纪录，且两年内不得参加广州市工程</w:t>
      </w:r>
      <w:r w:rsidR="00697430">
        <w:rPr>
          <w:rFonts w:asciiTheme="minorEastAsia" w:hAnsiTheme="minorEastAsia" w:cstheme="minorEastAsia" w:hint="eastAsia"/>
          <w:sz w:val="30"/>
          <w:szCs w:val="30"/>
        </w:rPr>
        <w:t>招标行业协会</w:t>
      </w:r>
      <w:r w:rsidR="00250C27">
        <w:rPr>
          <w:rFonts w:asciiTheme="minorEastAsia" w:hAnsiTheme="minorEastAsia" w:cstheme="minorEastAsia" w:hint="eastAsia"/>
          <w:sz w:val="30"/>
          <w:szCs w:val="30"/>
        </w:rPr>
        <w:t>之诚信</w:t>
      </w:r>
      <w:r>
        <w:rPr>
          <w:rFonts w:asciiTheme="minorEastAsia" w:hAnsiTheme="minorEastAsia" w:cstheme="minorEastAsia" w:hint="eastAsia"/>
          <w:sz w:val="30"/>
          <w:szCs w:val="30"/>
        </w:rPr>
        <w:t>招标代理机构</w:t>
      </w:r>
      <w:r w:rsidR="00250C27">
        <w:rPr>
          <w:rFonts w:asciiTheme="minorEastAsia" w:hAnsiTheme="minorEastAsia" w:cstheme="minorEastAsia" w:hint="eastAsia"/>
          <w:sz w:val="30"/>
          <w:szCs w:val="30"/>
        </w:rPr>
        <w:t>的</w:t>
      </w:r>
      <w:r>
        <w:rPr>
          <w:rFonts w:asciiTheme="minorEastAsia" w:hAnsiTheme="minorEastAsia" w:cstheme="minorEastAsia" w:hint="eastAsia"/>
          <w:sz w:val="30"/>
          <w:szCs w:val="30"/>
        </w:rPr>
        <w:t>评选。</w:t>
      </w:r>
    </w:p>
    <w:p w14:paraId="0FA74545" w14:textId="1E215B94" w:rsidR="00623570" w:rsidRDefault="00623570" w:rsidP="003C219A">
      <w:pPr>
        <w:widowControl/>
        <w:spacing w:line="576" w:lineRule="exact"/>
        <w:jc w:val="left"/>
        <w:rPr>
          <w:rFonts w:asciiTheme="minorEastAsia" w:hAnsiTheme="minorEastAsia" w:cstheme="minorEastAsia"/>
          <w:sz w:val="30"/>
          <w:szCs w:val="30"/>
        </w:rPr>
      </w:pPr>
      <w:r>
        <w:rPr>
          <w:rFonts w:asciiTheme="minorEastAsia" w:hAnsiTheme="minorEastAsia" w:cstheme="minorEastAsia" w:hint="eastAsia"/>
          <w:sz w:val="30"/>
          <w:szCs w:val="30"/>
        </w:rPr>
        <w:t xml:space="preserve">    第十三条</w:t>
      </w:r>
      <w:r w:rsidR="00D31709">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荣誉称号设定</w:t>
      </w:r>
      <w:r w:rsidR="00564CDA" w:rsidRPr="00564CDA">
        <w:rPr>
          <w:rFonts w:asciiTheme="minorEastAsia" w:hAnsiTheme="minorEastAsia" w:cstheme="minorEastAsia" w:hint="eastAsia"/>
          <w:sz w:val="30"/>
          <w:szCs w:val="30"/>
        </w:rPr>
        <w:t>2020年度广州市工程招标行业协会之（优秀/优良/良好/合格/新星会员）</w:t>
      </w:r>
      <w:r w:rsidR="007A5266" w:rsidRPr="00564CDA">
        <w:rPr>
          <w:rFonts w:asciiTheme="minorEastAsia" w:hAnsiTheme="minorEastAsia" w:cstheme="minorEastAsia" w:hint="eastAsia"/>
          <w:sz w:val="30"/>
          <w:szCs w:val="30"/>
        </w:rPr>
        <w:t>诚信</w:t>
      </w:r>
      <w:r w:rsidR="00564CDA" w:rsidRPr="00564CDA">
        <w:rPr>
          <w:rFonts w:asciiTheme="minorEastAsia" w:hAnsiTheme="minorEastAsia" w:cstheme="minorEastAsia" w:hint="eastAsia"/>
          <w:sz w:val="30"/>
          <w:szCs w:val="30"/>
        </w:rPr>
        <w:t>招标代理机构</w:t>
      </w:r>
      <w:r>
        <w:rPr>
          <w:rFonts w:asciiTheme="minorEastAsia" w:hAnsiTheme="minorEastAsia" w:cstheme="minorEastAsia" w:hint="eastAsia"/>
          <w:sz w:val="30"/>
          <w:szCs w:val="30"/>
        </w:rPr>
        <w:t>，有效期满荣誉称号自动失效。</w:t>
      </w:r>
      <w:r>
        <w:rPr>
          <w:rFonts w:asciiTheme="minorEastAsia" w:hAnsiTheme="minorEastAsia" w:cstheme="minorEastAsia" w:hint="eastAsia"/>
          <w:sz w:val="30"/>
          <w:szCs w:val="30"/>
        </w:rPr>
        <w:br w:type="page"/>
      </w:r>
    </w:p>
    <w:p w14:paraId="1F19237D" w14:textId="77777777" w:rsidR="00623570" w:rsidRDefault="00623570" w:rsidP="00623570">
      <w:pPr>
        <w:widowControl/>
        <w:spacing w:line="600" w:lineRule="exact"/>
        <w:rPr>
          <w:rFonts w:ascii="黑体" w:eastAsia="黑体" w:hAnsi="宋体" w:cs="Tahoma"/>
          <w:color w:val="000000"/>
          <w:sz w:val="32"/>
          <w:szCs w:val="32"/>
        </w:rPr>
      </w:pPr>
      <w:r>
        <w:rPr>
          <w:rFonts w:ascii="黑体" w:eastAsia="黑体" w:hAnsi="宋体" w:cs="Tahoma" w:hint="eastAsia"/>
          <w:color w:val="000000"/>
          <w:sz w:val="32"/>
          <w:szCs w:val="32"/>
        </w:rPr>
        <w:lastRenderedPageBreak/>
        <w:t>附件1</w:t>
      </w:r>
    </w:p>
    <w:p w14:paraId="245992CF" w14:textId="77777777" w:rsidR="00623570" w:rsidRDefault="00623570" w:rsidP="00623570">
      <w:pPr>
        <w:widowControl/>
        <w:spacing w:line="600" w:lineRule="exact"/>
        <w:rPr>
          <w:rFonts w:ascii="黑体" w:eastAsia="黑体" w:hAnsi="宋体" w:cs="Tahoma"/>
          <w:color w:val="000000"/>
          <w:sz w:val="32"/>
          <w:szCs w:val="32"/>
        </w:rPr>
      </w:pPr>
    </w:p>
    <w:p w14:paraId="1B61E54B" w14:textId="77777777" w:rsidR="00623570" w:rsidRPr="000C1C27" w:rsidRDefault="00623570" w:rsidP="000C1C27">
      <w:pPr>
        <w:jc w:val="center"/>
        <w:rPr>
          <w:rFonts w:ascii="方正小标宋简体" w:eastAsia="方正小标宋简体" w:hAnsi="华文中宋"/>
          <w:b/>
          <w:bCs/>
          <w:spacing w:val="60"/>
          <w:sz w:val="44"/>
          <w:szCs w:val="44"/>
        </w:rPr>
      </w:pPr>
      <w:r w:rsidRPr="000C1C27">
        <w:rPr>
          <w:rFonts w:ascii="方正小标宋简体" w:eastAsia="方正小标宋简体" w:hAnsi="华文中宋" w:hint="eastAsia"/>
          <w:b/>
          <w:bCs/>
          <w:spacing w:val="60"/>
          <w:sz w:val="44"/>
          <w:szCs w:val="44"/>
        </w:rPr>
        <w:t>20</w:t>
      </w:r>
      <w:r w:rsidR="00697430" w:rsidRPr="000C1C27">
        <w:rPr>
          <w:rFonts w:ascii="方正小标宋简体" w:eastAsia="方正小标宋简体" w:hAnsi="华文中宋" w:hint="eastAsia"/>
          <w:b/>
          <w:bCs/>
          <w:spacing w:val="60"/>
          <w:sz w:val="44"/>
          <w:szCs w:val="44"/>
        </w:rPr>
        <w:t>20</w:t>
      </w:r>
      <w:r w:rsidRPr="000C1C27">
        <w:rPr>
          <w:rFonts w:ascii="方正小标宋简体" w:eastAsia="方正小标宋简体" w:hAnsi="华文中宋" w:hint="eastAsia"/>
          <w:b/>
          <w:bCs/>
          <w:spacing w:val="60"/>
          <w:sz w:val="44"/>
          <w:szCs w:val="44"/>
        </w:rPr>
        <w:t>年度广州市工程招标行业协会</w:t>
      </w:r>
      <w:r w:rsidR="00250C27" w:rsidRPr="000C1C27">
        <w:rPr>
          <w:rFonts w:ascii="方正小标宋简体" w:eastAsia="方正小标宋简体" w:hAnsi="华文中宋" w:hint="eastAsia"/>
          <w:b/>
          <w:bCs/>
          <w:spacing w:val="60"/>
          <w:sz w:val="44"/>
          <w:szCs w:val="44"/>
        </w:rPr>
        <w:t>之</w:t>
      </w:r>
      <w:r w:rsidRPr="000C1C27">
        <w:rPr>
          <w:rFonts w:ascii="方正小标宋简体" w:eastAsia="方正小标宋简体" w:hAnsi="华文中宋" w:hint="eastAsia"/>
          <w:b/>
          <w:bCs/>
          <w:spacing w:val="60"/>
          <w:sz w:val="44"/>
          <w:szCs w:val="44"/>
        </w:rPr>
        <w:t>招标代理机构</w:t>
      </w:r>
      <w:r w:rsidR="002829ED" w:rsidRPr="000C1C27">
        <w:rPr>
          <w:rFonts w:ascii="方正小标宋简体" w:eastAsia="方正小标宋简体" w:hAnsi="华文中宋" w:hint="eastAsia"/>
          <w:b/>
          <w:bCs/>
          <w:spacing w:val="60"/>
          <w:sz w:val="44"/>
          <w:szCs w:val="44"/>
        </w:rPr>
        <w:t>诚信</w:t>
      </w:r>
      <w:r w:rsidRPr="000C1C27">
        <w:rPr>
          <w:rFonts w:ascii="方正小标宋简体" w:eastAsia="方正小标宋简体" w:hAnsi="华文中宋" w:hint="eastAsia"/>
          <w:b/>
          <w:bCs/>
          <w:spacing w:val="60"/>
          <w:sz w:val="44"/>
          <w:szCs w:val="44"/>
        </w:rPr>
        <w:t>评</w:t>
      </w:r>
      <w:r w:rsidR="002829ED">
        <w:rPr>
          <w:rFonts w:ascii="方正小标宋简体" w:eastAsia="方正小标宋简体" w:hAnsi="华文中宋" w:hint="eastAsia"/>
          <w:b/>
          <w:bCs/>
          <w:spacing w:val="60"/>
          <w:sz w:val="44"/>
          <w:szCs w:val="44"/>
        </w:rPr>
        <w:t>优</w:t>
      </w:r>
      <w:r w:rsidRPr="000C1C27">
        <w:rPr>
          <w:rFonts w:ascii="方正小标宋简体" w:eastAsia="方正小标宋简体" w:hAnsi="华文中宋" w:hint="eastAsia"/>
          <w:b/>
          <w:bCs/>
          <w:spacing w:val="60"/>
          <w:sz w:val="44"/>
          <w:szCs w:val="44"/>
        </w:rPr>
        <w:t>活动</w:t>
      </w:r>
    </w:p>
    <w:p w14:paraId="15A63CC6" w14:textId="77777777" w:rsidR="00623570" w:rsidRPr="00250C27" w:rsidRDefault="00623570" w:rsidP="000C1C27">
      <w:pPr>
        <w:jc w:val="center"/>
        <w:rPr>
          <w:rFonts w:ascii="华文中宋" w:eastAsia="华文中宋" w:hAnsi="华文中宋"/>
          <w:b/>
          <w:bCs/>
          <w:spacing w:val="60"/>
          <w:sz w:val="48"/>
          <w:szCs w:val="48"/>
        </w:rPr>
      </w:pPr>
    </w:p>
    <w:p w14:paraId="25763932" w14:textId="77777777" w:rsidR="00623570" w:rsidRDefault="00623570" w:rsidP="00892A67">
      <w:pPr>
        <w:spacing w:beforeLines="150" w:before="468"/>
        <w:jc w:val="center"/>
        <w:rPr>
          <w:rFonts w:ascii="华文中宋" w:eastAsia="华文中宋" w:hAnsi="华文中宋"/>
          <w:b/>
          <w:sz w:val="72"/>
          <w:szCs w:val="72"/>
        </w:rPr>
      </w:pPr>
      <w:r>
        <w:rPr>
          <w:rFonts w:ascii="华文中宋" w:eastAsia="华文中宋" w:hAnsi="华文中宋" w:hint="eastAsia"/>
          <w:b/>
          <w:bCs/>
          <w:sz w:val="72"/>
          <w:szCs w:val="72"/>
        </w:rPr>
        <w:t>申 报 材 料</w:t>
      </w:r>
    </w:p>
    <w:p w14:paraId="437CEEA8" w14:textId="77777777" w:rsidR="00623570" w:rsidRDefault="00623570" w:rsidP="00623570">
      <w:pPr>
        <w:jc w:val="center"/>
        <w:rPr>
          <w:b/>
          <w:bCs/>
          <w:sz w:val="60"/>
        </w:rPr>
      </w:pPr>
    </w:p>
    <w:p w14:paraId="2ADC856A" w14:textId="77777777" w:rsidR="00623570" w:rsidRDefault="00623570" w:rsidP="00623570">
      <w:pPr>
        <w:jc w:val="center"/>
        <w:rPr>
          <w:b/>
          <w:bCs/>
          <w:sz w:val="60"/>
        </w:rPr>
      </w:pPr>
    </w:p>
    <w:p w14:paraId="68F6F9F0" w14:textId="4AA68849" w:rsidR="00623570" w:rsidRDefault="00623570" w:rsidP="00623570">
      <w:pPr>
        <w:spacing w:line="180" w:lineRule="auto"/>
        <w:ind w:firstLine="360"/>
        <w:jc w:val="center"/>
        <w:rPr>
          <w:bCs/>
          <w:sz w:val="24"/>
          <w:u w:val="single"/>
        </w:rPr>
      </w:pPr>
      <w:r>
        <w:rPr>
          <w:rFonts w:hint="eastAsia"/>
          <w:sz w:val="28"/>
        </w:rPr>
        <w:t>申报单位</w:t>
      </w:r>
      <w:r>
        <w:rPr>
          <w:rFonts w:hint="eastAsia"/>
          <w:b/>
          <w:bCs/>
          <w:sz w:val="24"/>
        </w:rPr>
        <w:t>：</w:t>
      </w:r>
      <w:r>
        <w:rPr>
          <w:b/>
          <w:bCs/>
          <w:sz w:val="24"/>
          <w:u w:val="single"/>
        </w:rPr>
        <w:t xml:space="preserve">    </w:t>
      </w:r>
      <w:r w:rsidR="00D31709">
        <w:rPr>
          <w:b/>
          <w:bCs/>
          <w:sz w:val="24"/>
          <w:u w:val="single"/>
        </w:rPr>
        <w:t xml:space="preserve">  </w:t>
      </w:r>
      <w:r>
        <w:rPr>
          <w:b/>
          <w:bCs/>
          <w:sz w:val="24"/>
          <w:u w:val="single"/>
        </w:rPr>
        <w:t xml:space="preserve">           </w:t>
      </w:r>
      <w:r>
        <w:rPr>
          <w:bCs/>
          <w:sz w:val="24"/>
          <w:u w:val="single"/>
        </w:rPr>
        <w:t xml:space="preserve">      </w:t>
      </w:r>
      <w:r>
        <w:rPr>
          <w:rFonts w:hint="eastAsia"/>
          <w:bCs/>
          <w:sz w:val="24"/>
          <w:u w:val="single"/>
        </w:rPr>
        <w:t>（盖章）</w:t>
      </w:r>
    </w:p>
    <w:p w14:paraId="65DF627F" w14:textId="77777777" w:rsidR="00623570" w:rsidRDefault="00623570" w:rsidP="00623570">
      <w:pPr>
        <w:spacing w:line="180" w:lineRule="auto"/>
        <w:ind w:firstLine="360"/>
        <w:jc w:val="center"/>
        <w:rPr>
          <w:bCs/>
          <w:sz w:val="24"/>
          <w:u w:val="single"/>
        </w:rPr>
      </w:pPr>
    </w:p>
    <w:p w14:paraId="45D29B12" w14:textId="77777777" w:rsidR="00623570" w:rsidRDefault="00623570" w:rsidP="00623570">
      <w:pPr>
        <w:spacing w:line="180" w:lineRule="auto"/>
        <w:jc w:val="center"/>
        <w:rPr>
          <w:b/>
          <w:bCs/>
          <w:sz w:val="24"/>
        </w:rPr>
      </w:pPr>
    </w:p>
    <w:p w14:paraId="3B93E1D3" w14:textId="77777777" w:rsidR="00623570" w:rsidRDefault="00623570" w:rsidP="00623570">
      <w:pPr>
        <w:spacing w:line="180" w:lineRule="auto"/>
        <w:jc w:val="center"/>
        <w:rPr>
          <w:b/>
          <w:bCs/>
          <w:sz w:val="24"/>
        </w:rPr>
      </w:pPr>
    </w:p>
    <w:p w14:paraId="334B1ECA" w14:textId="6C308AF7" w:rsidR="00623570" w:rsidRDefault="00623570" w:rsidP="00623570">
      <w:pPr>
        <w:spacing w:line="180" w:lineRule="auto"/>
        <w:ind w:firstLine="301"/>
        <w:jc w:val="center"/>
        <w:rPr>
          <w:b/>
          <w:bCs/>
          <w:sz w:val="24"/>
        </w:rPr>
      </w:pPr>
      <w:r>
        <w:rPr>
          <w:rFonts w:hint="eastAsia"/>
          <w:sz w:val="28"/>
        </w:rPr>
        <w:t>申报时间</w:t>
      </w:r>
      <w:r>
        <w:rPr>
          <w:rFonts w:hint="eastAsia"/>
          <w:b/>
          <w:bCs/>
          <w:sz w:val="24"/>
        </w:rPr>
        <w:t>：</w:t>
      </w:r>
      <w:r>
        <w:rPr>
          <w:bCs/>
          <w:sz w:val="24"/>
        </w:rPr>
        <w:t>_____________________________</w:t>
      </w:r>
      <w:r w:rsidR="00D31709">
        <w:rPr>
          <w:bCs/>
          <w:sz w:val="24"/>
        </w:rPr>
        <w:t>_</w:t>
      </w:r>
      <w:r>
        <w:rPr>
          <w:bCs/>
          <w:sz w:val="24"/>
        </w:rPr>
        <w:t>_</w:t>
      </w:r>
    </w:p>
    <w:p w14:paraId="63E8FBA1" w14:textId="77777777" w:rsidR="00623570" w:rsidRDefault="00623570" w:rsidP="00623570">
      <w:pPr>
        <w:jc w:val="center"/>
        <w:rPr>
          <w:b/>
          <w:bCs/>
          <w:sz w:val="24"/>
        </w:rPr>
      </w:pPr>
    </w:p>
    <w:p w14:paraId="7C0A3DEE" w14:textId="77777777" w:rsidR="00623570" w:rsidRDefault="00623570" w:rsidP="00623570">
      <w:pPr>
        <w:jc w:val="center"/>
        <w:rPr>
          <w:b/>
          <w:bCs/>
          <w:sz w:val="24"/>
        </w:rPr>
      </w:pPr>
    </w:p>
    <w:p w14:paraId="2FF6C9A0" w14:textId="77777777" w:rsidR="00623570" w:rsidRDefault="00623570" w:rsidP="00623570">
      <w:pPr>
        <w:jc w:val="center"/>
        <w:rPr>
          <w:b/>
          <w:bCs/>
          <w:sz w:val="24"/>
        </w:rPr>
      </w:pPr>
    </w:p>
    <w:p w14:paraId="29A1C3D6" w14:textId="77777777" w:rsidR="00623570" w:rsidRDefault="00623570" w:rsidP="00623570">
      <w:pPr>
        <w:jc w:val="center"/>
        <w:rPr>
          <w:b/>
          <w:bCs/>
          <w:sz w:val="24"/>
        </w:rPr>
      </w:pPr>
    </w:p>
    <w:p w14:paraId="3DE2B1DF" w14:textId="246903E5" w:rsidR="00623570" w:rsidRDefault="00623570" w:rsidP="00623570">
      <w:pPr>
        <w:jc w:val="center"/>
        <w:rPr>
          <w:b/>
          <w:bCs/>
          <w:sz w:val="24"/>
        </w:rPr>
      </w:pPr>
    </w:p>
    <w:p w14:paraId="6BC726FB" w14:textId="522F4D44" w:rsidR="002324A7" w:rsidRDefault="002324A7" w:rsidP="00623570">
      <w:pPr>
        <w:jc w:val="center"/>
        <w:rPr>
          <w:b/>
          <w:bCs/>
          <w:sz w:val="24"/>
        </w:rPr>
      </w:pPr>
    </w:p>
    <w:p w14:paraId="7BB3FAB3" w14:textId="42A58C6E" w:rsidR="002324A7" w:rsidRDefault="002324A7" w:rsidP="00623570">
      <w:pPr>
        <w:jc w:val="center"/>
        <w:rPr>
          <w:b/>
          <w:bCs/>
          <w:sz w:val="24"/>
        </w:rPr>
      </w:pPr>
    </w:p>
    <w:p w14:paraId="3C74DAA3" w14:textId="77777777" w:rsidR="002324A7" w:rsidRDefault="002324A7" w:rsidP="00623570">
      <w:pPr>
        <w:jc w:val="center"/>
        <w:rPr>
          <w:b/>
          <w:bCs/>
          <w:sz w:val="24"/>
        </w:rPr>
      </w:pPr>
    </w:p>
    <w:p w14:paraId="3CCE9CA4" w14:textId="77777777" w:rsidR="00623570" w:rsidRDefault="00623570" w:rsidP="00623570">
      <w:pPr>
        <w:jc w:val="center"/>
        <w:rPr>
          <w:b/>
          <w:bCs/>
          <w:sz w:val="24"/>
        </w:rPr>
      </w:pPr>
    </w:p>
    <w:p w14:paraId="5D5C173E" w14:textId="77777777" w:rsidR="00623570" w:rsidRDefault="00623570" w:rsidP="00623570">
      <w:pPr>
        <w:jc w:val="center"/>
        <w:rPr>
          <w:rFonts w:ascii="华文中宋" w:eastAsia="华文中宋" w:hAnsi="华文中宋"/>
          <w:b/>
          <w:sz w:val="36"/>
          <w:szCs w:val="36"/>
        </w:rPr>
      </w:pPr>
      <w:r>
        <w:rPr>
          <w:rFonts w:ascii="楷体_GB2312" w:eastAsia="楷体_GB2312" w:hint="eastAsia"/>
          <w:b/>
          <w:bCs/>
          <w:sz w:val="32"/>
          <w:szCs w:val="32"/>
        </w:rPr>
        <w:t>广州市工程招标行业协会制</w:t>
      </w:r>
    </w:p>
    <w:p w14:paraId="68872A27" w14:textId="77777777" w:rsidR="002324A7" w:rsidRDefault="002324A7" w:rsidP="002324A7">
      <w:pPr>
        <w:rPr>
          <w:rFonts w:ascii="宋体" w:hAnsi="宋体" w:cs="宋体"/>
          <w:b/>
          <w:sz w:val="44"/>
          <w:szCs w:val="44"/>
        </w:rPr>
      </w:pPr>
    </w:p>
    <w:p w14:paraId="30F4934B" w14:textId="52D586EC" w:rsidR="00623570" w:rsidRDefault="00623570" w:rsidP="00623570">
      <w:pPr>
        <w:jc w:val="center"/>
        <w:rPr>
          <w:rFonts w:ascii="宋体" w:hAnsi="宋体" w:cs="宋体"/>
          <w:b/>
          <w:sz w:val="44"/>
          <w:szCs w:val="44"/>
        </w:rPr>
      </w:pPr>
      <w:r>
        <w:rPr>
          <w:rFonts w:ascii="宋体" w:hAnsi="宋体" w:cs="宋体" w:hint="eastAsia"/>
          <w:b/>
          <w:sz w:val="44"/>
          <w:szCs w:val="44"/>
        </w:rPr>
        <w:lastRenderedPageBreak/>
        <w:t>申 报 材 料</w:t>
      </w:r>
    </w:p>
    <w:p w14:paraId="64A5E067" w14:textId="77777777" w:rsidR="006762C1" w:rsidRDefault="006762C1" w:rsidP="00623570">
      <w:pPr>
        <w:jc w:val="center"/>
        <w:rPr>
          <w:rFonts w:ascii="宋体" w:hAnsi="宋体" w:cs="宋体"/>
          <w:b/>
          <w:sz w:val="44"/>
          <w:szCs w:val="44"/>
        </w:rPr>
      </w:pPr>
    </w:p>
    <w:p w14:paraId="31C3820F"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（一）企业规模及架构情况</w:t>
      </w:r>
      <w:r w:rsidR="00C45855" w:rsidRPr="006762C1">
        <w:rPr>
          <w:rFonts w:hint="eastAsia"/>
          <w:sz w:val="30"/>
          <w:szCs w:val="30"/>
        </w:rPr>
        <w:t xml:space="preserve">: </w:t>
      </w:r>
      <w:r w:rsidRPr="006762C1">
        <w:rPr>
          <w:rFonts w:hint="eastAsia"/>
          <w:sz w:val="30"/>
          <w:szCs w:val="30"/>
        </w:rPr>
        <w:t>企业规模（注册资金）、机构设置、办公场所</w:t>
      </w:r>
      <w:r w:rsidR="009964E9" w:rsidRPr="006762C1">
        <w:rPr>
          <w:rFonts w:hint="eastAsia"/>
          <w:sz w:val="30"/>
          <w:szCs w:val="30"/>
        </w:rPr>
        <w:t>，</w:t>
      </w:r>
      <w:r w:rsidR="00974B82" w:rsidRPr="006762C1">
        <w:rPr>
          <w:rFonts w:hint="eastAsia"/>
          <w:sz w:val="30"/>
          <w:szCs w:val="30"/>
        </w:rPr>
        <w:t>依法</w:t>
      </w:r>
      <w:r w:rsidR="009964E9" w:rsidRPr="006762C1">
        <w:rPr>
          <w:rFonts w:hint="eastAsia"/>
          <w:sz w:val="30"/>
          <w:szCs w:val="30"/>
        </w:rPr>
        <w:t>纳税证明</w:t>
      </w:r>
      <w:r w:rsidRPr="006762C1">
        <w:rPr>
          <w:rFonts w:hint="eastAsia"/>
          <w:sz w:val="30"/>
          <w:szCs w:val="30"/>
        </w:rPr>
        <w:t>。</w:t>
      </w:r>
    </w:p>
    <w:p w14:paraId="34613CD0" w14:textId="77777777" w:rsidR="000A314E" w:rsidRPr="006762C1" w:rsidRDefault="00697430" w:rsidP="006762C1">
      <w:pPr>
        <w:spacing w:line="576" w:lineRule="exact"/>
        <w:ind w:firstLineChars="200" w:firstLine="600"/>
        <w:rPr>
          <w:sz w:val="30"/>
          <w:szCs w:val="30"/>
        </w:rPr>
      </w:pPr>
      <w:r w:rsidRPr="006762C1">
        <w:rPr>
          <w:rFonts w:hint="eastAsia"/>
          <w:sz w:val="30"/>
          <w:szCs w:val="30"/>
        </w:rPr>
        <w:t>（二）</w:t>
      </w:r>
      <w:r w:rsidR="000A314E" w:rsidRPr="006762C1">
        <w:rPr>
          <w:rFonts w:hint="eastAsia"/>
          <w:sz w:val="30"/>
          <w:szCs w:val="30"/>
        </w:rPr>
        <w:t>企业参加行业协会自律情况，包括：</w:t>
      </w:r>
    </w:p>
    <w:p w14:paraId="1166B65B" w14:textId="77777777" w:rsidR="000A314E" w:rsidRPr="006762C1" w:rsidRDefault="000A314E" w:rsidP="006762C1">
      <w:pPr>
        <w:spacing w:line="576" w:lineRule="exact"/>
        <w:ind w:firstLineChars="200" w:firstLine="600"/>
        <w:rPr>
          <w:sz w:val="30"/>
          <w:szCs w:val="30"/>
        </w:rPr>
      </w:pPr>
      <w:r w:rsidRPr="006762C1">
        <w:rPr>
          <w:rFonts w:hint="eastAsia"/>
          <w:sz w:val="30"/>
          <w:szCs w:val="30"/>
        </w:rPr>
        <w:t>1</w:t>
      </w:r>
      <w:r w:rsidRPr="006762C1">
        <w:rPr>
          <w:rFonts w:hint="eastAsia"/>
          <w:sz w:val="30"/>
          <w:szCs w:val="30"/>
        </w:rPr>
        <w:t>、对我会工作参与度：缴纳会费情况（提供转账截图</w:t>
      </w:r>
      <w:r w:rsidR="00F94DDB" w:rsidRPr="006762C1">
        <w:rPr>
          <w:rFonts w:hint="eastAsia"/>
          <w:sz w:val="30"/>
          <w:szCs w:val="30"/>
        </w:rPr>
        <w:t>或缴费凭证</w:t>
      </w:r>
      <w:r w:rsidRPr="006762C1">
        <w:rPr>
          <w:rFonts w:hint="eastAsia"/>
          <w:sz w:val="30"/>
          <w:szCs w:val="30"/>
        </w:rPr>
        <w:t>，由协会核定）</w:t>
      </w:r>
      <w:r w:rsidR="009A47EA" w:rsidRPr="006762C1">
        <w:rPr>
          <w:rFonts w:hint="eastAsia"/>
          <w:sz w:val="30"/>
          <w:szCs w:val="30"/>
        </w:rPr>
        <w:t>。</w:t>
      </w:r>
    </w:p>
    <w:p w14:paraId="2C6E7CC7" w14:textId="77777777" w:rsidR="006E2BC9" w:rsidRPr="006762C1" w:rsidRDefault="006E2BC9" w:rsidP="006762C1">
      <w:pPr>
        <w:spacing w:line="576" w:lineRule="exact"/>
        <w:ind w:firstLineChars="200" w:firstLine="600"/>
        <w:rPr>
          <w:sz w:val="30"/>
          <w:szCs w:val="30"/>
        </w:rPr>
      </w:pPr>
      <w:r w:rsidRPr="006762C1">
        <w:rPr>
          <w:rFonts w:hint="eastAsia"/>
          <w:sz w:val="30"/>
          <w:szCs w:val="30"/>
        </w:rPr>
        <w:t>2</w:t>
      </w:r>
      <w:r w:rsidRPr="006762C1">
        <w:rPr>
          <w:rFonts w:hint="eastAsia"/>
          <w:sz w:val="30"/>
          <w:szCs w:val="30"/>
        </w:rPr>
        <w:t>、按时填报本协会自律系统情况</w:t>
      </w:r>
      <w:r w:rsidR="009A47EA" w:rsidRPr="006762C1">
        <w:rPr>
          <w:rFonts w:hint="eastAsia"/>
          <w:sz w:val="30"/>
          <w:szCs w:val="30"/>
        </w:rPr>
        <w:t>。</w:t>
      </w:r>
    </w:p>
    <w:p w14:paraId="25B5AF38" w14:textId="77777777" w:rsidR="006E2BC9" w:rsidRPr="006762C1" w:rsidRDefault="006E2BC9" w:rsidP="006762C1">
      <w:pPr>
        <w:spacing w:line="576" w:lineRule="exact"/>
        <w:ind w:firstLineChars="200" w:firstLine="600"/>
        <w:rPr>
          <w:sz w:val="30"/>
          <w:szCs w:val="30"/>
        </w:rPr>
      </w:pPr>
      <w:r w:rsidRPr="006762C1">
        <w:rPr>
          <w:rFonts w:hint="eastAsia"/>
          <w:sz w:val="30"/>
          <w:szCs w:val="30"/>
        </w:rPr>
        <w:t>3</w:t>
      </w:r>
      <w:r w:rsidRPr="006762C1">
        <w:rPr>
          <w:rFonts w:hint="eastAsia"/>
          <w:sz w:val="30"/>
          <w:szCs w:val="30"/>
        </w:rPr>
        <w:t>、积极参加我会组织的培训或讲座、座谈、交流、调研及活动，或对协会贡献重大；积极参与为协会举办培训指：参加本协会组织的线下培训提供培训证，线上培训，请提供参加培训的截图，单位名称，参加培训人员名单和社保。按参加培训人员总数和占从业人员数量的</w:t>
      </w:r>
      <w:r w:rsidRPr="006762C1">
        <w:rPr>
          <w:rFonts w:hint="eastAsia"/>
          <w:sz w:val="30"/>
          <w:szCs w:val="30"/>
        </w:rPr>
        <w:t>%</w:t>
      </w:r>
      <w:r w:rsidRPr="006762C1">
        <w:rPr>
          <w:rFonts w:hint="eastAsia"/>
          <w:sz w:val="30"/>
          <w:szCs w:val="30"/>
        </w:rPr>
        <w:t>，进行横向对比</w:t>
      </w:r>
      <w:r w:rsidR="009A47EA" w:rsidRPr="006762C1">
        <w:rPr>
          <w:rFonts w:hint="eastAsia"/>
          <w:sz w:val="30"/>
          <w:szCs w:val="30"/>
        </w:rPr>
        <w:t>。</w:t>
      </w:r>
    </w:p>
    <w:p w14:paraId="460FB16A" w14:textId="77777777" w:rsidR="006E2BC9" w:rsidRPr="006762C1" w:rsidRDefault="006E2BC9" w:rsidP="006762C1">
      <w:pPr>
        <w:spacing w:line="576" w:lineRule="exact"/>
        <w:ind w:firstLineChars="200" w:firstLine="600"/>
        <w:rPr>
          <w:sz w:val="30"/>
          <w:szCs w:val="30"/>
        </w:rPr>
      </w:pPr>
      <w:r w:rsidRPr="006762C1">
        <w:rPr>
          <w:rFonts w:hint="eastAsia"/>
          <w:sz w:val="30"/>
          <w:szCs w:val="30"/>
        </w:rPr>
        <w:t>4</w:t>
      </w:r>
      <w:r w:rsidRPr="006762C1">
        <w:rPr>
          <w:rFonts w:hint="eastAsia"/>
          <w:sz w:val="30"/>
          <w:szCs w:val="30"/>
        </w:rPr>
        <w:t>、积极参与为协会举办培训主动提出授课或主动提供课件或主动提供其他帮助的</w:t>
      </w:r>
      <w:r w:rsidR="009A47EA" w:rsidRPr="006762C1">
        <w:rPr>
          <w:rFonts w:hint="eastAsia"/>
          <w:sz w:val="30"/>
          <w:szCs w:val="30"/>
        </w:rPr>
        <w:t>。</w:t>
      </w:r>
    </w:p>
    <w:p w14:paraId="63160094" w14:textId="77777777" w:rsidR="006E2BC9" w:rsidRPr="006762C1" w:rsidRDefault="006E2BC9" w:rsidP="006762C1">
      <w:pPr>
        <w:spacing w:line="576" w:lineRule="exact"/>
        <w:ind w:firstLineChars="200" w:firstLine="600"/>
        <w:rPr>
          <w:sz w:val="30"/>
          <w:szCs w:val="30"/>
        </w:rPr>
      </w:pPr>
      <w:r w:rsidRPr="006762C1">
        <w:rPr>
          <w:rFonts w:hint="eastAsia"/>
          <w:sz w:val="30"/>
          <w:szCs w:val="30"/>
        </w:rPr>
        <w:t>5</w:t>
      </w:r>
      <w:r w:rsidRPr="006762C1">
        <w:rPr>
          <w:rFonts w:hint="eastAsia"/>
          <w:sz w:val="30"/>
          <w:szCs w:val="30"/>
        </w:rPr>
        <w:t>、积极投稿协会的季刊情况，及对协会建设积极建言献策，或主动为协会工作提供帮助。</w:t>
      </w:r>
    </w:p>
    <w:p w14:paraId="5E211C22" w14:textId="77777777" w:rsidR="00697430" w:rsidRPr="006762C1" w:rsidRDefault="00C45855" w:rsidP="006762C1">
      <w:pPr>
        <w:spacing w:line="576" w:lineRule="exact"/>
        <w:ind w:firstLineChars="200" w:firstLine="600"/>
        <w:rPr>
          <w:sz w:val="30"/>
          <w:szCs w:val="30"/>
        </w:rPr>
      </w:pPr>
      <w:r w:rsidRPr="006762C1">
        <w:rPr>
          <w:rFonts w:hint="eastAsia"/>
          <w:sz w:val="30"/>
          <w:szCs w:val="30"/>
        </w:rPr>
        <w:t>（</w:t>
      </w:r>
      <w:r w:rsidR="00697430" w:rsidRPr="006762C1">
        <w:rPr>
          <w:rFonts w:hint="eastAsia"/>
          <w:sz w:val="30"/>
          <w:szCs w:val="30"/>
        </w:rPr>
        <w:t>三）诚信评价排名情况</w:t>
      </w:r>
      <w:r w:rsidRPr="006762C1">
        <w:rPr>
          <w:rFonts w:hint="eastAsia"/>
          <w:sz w:val="30"/>
          <w:szCs w:val="30"/>
        </w:rPr>
        <w:t xml:space="preserve">: </w:t>
      </w:r>
      <w:r w:rsidR="00697430" w:rsidRPr="006762C1">
        <w:rPr>
          <w:rFonts w:hint="eastAsia"/>
          <w:sz w:val="30"/>
          <w:szCs w:val="30"/>
        </w:rPr>
        <w:t>各会员单位在广州市工程</w:t>
      </w:r>
      <w:r w:rsidR="00697430" w:rsidRPr="006762C1">
        <w:rPr>
          <w:sz w:val="30"/>
          <w:szCs w:val="30"/>
        </w:rPr>
        <w:t>招标代理</w:t>
      </w:r>
      <w:r w:rsidR="001B74D1" w:rsidRPr="006762C1">
        <w:rPr>
          <w:rFonts w:hint="eastAsia"/>
          <w:sz w:val="30"/>
          <w:szCs w:val="30"/>
        </w:rPr>
        <w:t>行业</w:t>
      </w:r>
      <w:r w:rsidR="00697430" w:rsidRPr="006762C1">
        <w:rPr>
          <w:rFonts w:hint="eastAsia"/>
          <w:sz w:val="30"/>
          <w:szCs w:val="30"/>
        </w:rPr>
        <w:t>协会公布的招标代理</w:t>
      </w:r>
      <w:r w:rsidR="00697430" w:rsidRPr="006762C1">
        <w:rPr>
          <w:sz w:val="30"/>
          <w:szCs w:val="30"/>
        </w:rPr>
        <w:t>机构市场行为</w:t>
      </w:r>
      <w:r w:rsidRPr="006762C1">
        <w:rPr>
          <w:rFonts w:hint="eastAsia"/>
          <w:sz w:val="30"/>
          <w:szCs w:val="30"/>
        </w:rPr>
        <w:t>网站截图，</w:t>
      </w:r>
      <w:r w:rsidR="00D22013" w:rsidRPr="006762C1">
        <w:rPr>
          <w:rFonts w:hint="eastAsia"/>
          <w:sz w:val="30"/>
          <w:szCs w:val="30"/>
        </w:rPr>
        <w:t>以</w:t>
      </w:r>
      <w:r w:rsidR="00D22013" w:rsidRPr="006762C1">
        <w:rPr>
          <w:rFonts w:hint="eastAsia"/>
          <w:sz w:val="30"/>
          <w:szCs w:val="30"/>
        </w:rPr>
        <w:t>2020</w:t>
      </w:r>
      <w:r w:rsidR="00D22013" w:rsidRPr="006762C1">
        <w:rPr>
          <w:rFonts w:hint="eastAsia"/>
          <w:sz w:val="30"/>
          <w:szCs w:val="30"/>
        </w:rPr>
        <w:t>年</w:t>
      </w:r>
      <w:r w:rsidR="00D22013" w:rsidRPr="006762C1">
        <w:rPr>
          <w:rFonts w:hint="eastAsia"/>
          <w:sz w:val="30"/>
          <w:szCs w:val="30"/>
        </w:rPr>
        <w:t>12</w:t>
      </w:r>
      <w:r w:rsidR="00D22013" w:rsidRPr="006762C1">
        <w:rPr>
          <w:rFonts w:hint="eastAsia"/>
          <w:sz w:val="30"/>
          <w:szCs w:val="30"/>
        </w:rPr>
        <w:t>月</w:t>
      </w:r>
      <w:r w:rsidR="00D22013" w:rsidRPr="006762C1">
        <w:rPr>
          <w:rFonts w:hint="eastAsia"/>
          <w:sz w:val="30"/>
          <w:szCs w:val="30"/>
        </w:rPr>
        <w:t>31</w:t>
      </w:r>
      <w:r w:rsidR="00D22013" w:rsidRPr="006762C1">
        <w:rPr>
          <w:rFonts w:hint="eastAsia"/>
          <w:sz w:val="30"/>
          <w:szCs w:val="30"/>
        </w:rPr>
        <w:t>日协会网站当天公布的招标代理诚信评价排名</w:t>
      </w:r>
      <w:r w:rsidR="00D22013" w:rsidRPr="006762C1">
        <w:rPr>
          <w:rFonts w:hint="eastAsia"/>
          <w:sz w:val="30"/>
          <w:szCs w:val="30"/>
        </w:rPr>
        <w:t>60</w:t>
      </w:r>
      <w:r w:rsidR="00D22013" w:rsidRPr="006762C1">
        <w:rPr>
          <w:rFonts w:hint="eastAsia"/>
          <w:sz w:val="30"/>
          <w:szCs w:val="30"/>
        </w:rPr>
        <w:t>日综合排名为准。</w:t>
      </w:r>
    </w:p>
    <w:p w14:paraId="3741338C" w14:textId="77777777" w:rsidR="008C4AB2" w:rsidRPr="006762C1" w:rsidRDefault="008C4AB2" w:rsidP="006762C1">
      <w:pPr>
        <w:spacing w:line="576" w:lineRule="exact"/>
        <w:ind w:firstLineChars="200" w:firstLine="600"/>
        <w:rPr>
          <w:sz w:val="30"/>
          <w:szCs w:val="30"/>
        </w:rPr>
      </w:pPr>
      <w:r w:rsidRPr="006762C1">
        <w:rPr>
          <w:rFonts w:hint="eastAsia"/>
          <w:sz w:val="30"/>
          <w:szCs w:val="30"/>
        </w:rPr>
        <w:t>（四）行业自律系统排名情况：各会员单位在广州市工程</w:t>
      </w:r>
      <w:r w:rsidRPr="006762C1">
        <w:rPr>
          <w:sz w:val="30"/>
          <w:szCs w:val="30"/>
        </w:rPr>
        <w:t>招标</w:t>
      </w:r>
      <w:r w:rsidR="00CE1EAC" w:rsidRPr="006762C1">
        <w:rPr>
          <w:rFonts w:hint="eastAsia"/>
          <w:sz w:val="30"/>
          <w:szCs w:val="30"/>
        </w:rPr>
        <w:t>行业</w:t>
      </w:r>
      <w:r w:rsidRPr="006762C1">
        <w:rPr>
          <w:rFonts w:hint="eastAsia"/>
          <w:sz w:val="30"/>
          <w:szCs w:val="30"/>
        </w:rPr>
        <w:t>协会公布的行业自律系统排名情况</w:t>
      </w:r>
      <w:r w:rsidRPr="006762C1">
        <w:rPr>
          <w:rFonts w:hint="eastAsia"/>
          <w:sz w:val="30"/>
          <w:szCs w:val="30"/>
        </w:rPr>
        <w:t>,</w:t>
      </w:r>
      <w:r w:rsidRPr="006762C1">
        <w:rPr>
          <w:rFonts w:hint="eastAsia"/>
          <w:sz w:val="30"/>
          <w:szCs w:val="30"/>
        </w:rPr>
        <w:t>以</w:t>
      </w:r>
      <w:r w:rsidRPr="006762C1">
        <w:rPr>
          <w:rFonts w:hint="eastAsia"/>
          <w:sz w:val="30"/>
          <w:szCs w:val="30"/>
        </w:rPr>
        <w:t>2020</w:t>
      </w:r>
      <w:r w:rsidRPr="006762C1">
        <w:rPr>
          <w:rFonts w:hint="eastAsia"/>
          <w:sz w:val="30"/>
          <w:szCs w:val="30"/>
        </w:rPr>
        <w:t>年四个季的排名综合考虑。</w:t>
      </w:r>
    </w:p>
    <w:p w14:paraId="5B634A9D" w14:textId="77777777" w:rsidR="00C45855"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五</w:t>
      </w:r>
      <w:r w:rsidRPr="006762C1">
        <w:rPr>
          <w:rFonts w:hint="eastAsia"/>
          <w:sz w:val="30"/>
          <w:szCs w:val="30"/>
        </w:rPr>
        <w:t>）人力资源情况</w:t>
      </w:r>
      <w:r w:rsidR="00C45855" w:rsidRPr="006762C1">
        <w:rPr>
          <w:rFonts w:hint="eastAsia"/>
          <w:sz w:val="30"/>
          <w:szCs w:val="30"/>
        </w:rPr>
        <w:t>：</w:t>
      </w:r>
    </w:p>
    <w:p w14:paraId="0B325130"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1.</w:t>
      </w:r>
      <w:r w:rsidRPr="006762C1">
        <w:rPr>
          <w:rFonts w:hint="eastAsia"/>
          <w:sz w:val="30"/>
          <w:szCs w:val="30"/>
        </w:rPr>
        <w:t>管理层人员信息（董事长、总经理、副总、技术负责人、财务负</w:t>
      </w:r>
      <w:r w:rsidRPr="006762C1">
        <w:rPr>
          <w:rFonts w:hint="eastAsia"/>
          <w:sz w:val="30"/>
          <w:szCs w:val="30"/>
        </w:rPr>
        <w:lastRenderedPageBreak/>
        <w:t>责人、业务部经理）（附表</w:t>
      </w:r>
      <w:r w:rsidRPr="006762C1">
        <w:rPr>
          <w:rFonts w:hint="eastAsia"/>
          <w:sz w:val="30"/>
          <w:szCs w:val="30"/>
        </w:rPr>
        <w:t>1</w:t>
      </w:r>
      <w:r w:rsidRPr="006762C1">
        <w:rPr>
          <w:rFonts w:hint="eastAsia"/>
          <w:sz w:val="30"/>
          <w:szCs w:val="30"/>
        </w:rPr>
        <w:t>），</w:t>
      </w:r>
      <w:r w:rsidR="00C45855" w:rsidRPr="006762C1">
        <w:rPr>
          <w:rFonts w:hint="eastAsia"/>
          <w:sz w:val="30"/>
          <w:szCs w:val="30"/>
        </w:rPr>
        <w:t>并附相关</w:t>
      </w:r>
      <w:r w:rsidRPr="006762C1">
        <w:rPr>
          <w:rFonts w:hint="eastAsia"/>
          <w:sz w:val="30"/>
          <w:szCs w:val="30"/>
        </w:rPr>
        <w:t>人员</w:t>
      </w:r>
      <w:r w:rsidR="00C45855" w:rsidRPr="006762C1">
        <w:rPr>
          <w:rFonts w:hint="eastAsia"/>
          <w:sz w:val="30"/>
          <w:szCs w:val="30"/>
        </w:rPr>
        <w:t>的</w:t>
      </w:r>
      <w:r w:rsidRPr="006762C1">
        <w:rPr>
          <w:rFonts w:hint="eastAsia"/>
          <w:sz w:val="30"/>
          <w:szCs w:val="30"/>
        </w:rPr>
        <w:t>学历、职称、资格证</w:t>
      </w:r>
      <w:r w:rsidR="00C45855" w:rsidRPr="006762C1">
        <w:rPr>
          <w:rFonts w:hint="eastAsia"/>
          <w:sz w:val="30"/>
          <w:szCs w:val="30"/>
        </w:rPr>
        <w:t>等证明材料</w:t>
      </w:r>
      <w:r w:rsidRPr="006762C1">
        <w:rPr>
          <w:rFonts w:hint="eastAsia"/>
          <w:sz w:val="30"/>
          <w:szCs w:val="30"/>
        </w:rPr>
        <w:t>。</w:t>
      </w:r>
    </w:p>
    <w:p w14:paraId="24616459" w14:textId="77777777" w:rsidR="00E82221" w:rsidRPr="006762C1" w:rsidRDefault="00697430" w:rsidP="006762C1">
      <w:pPr>
        <w:spacing w:line="576" w:lineRule="exact"/>
        <w:ind w:firstLineChars="200" w:firstLine="600"/>
        <w:rPr>
          <w:sz w:val="30"/>
          <w:szCs w:val="30"/>
        </w:rPr>
      </w:pPr>
      <w:r w:rsidRPr="006762C1">
        <w:rPr>
          <w:rFonts w:hint="eastAsia"/>
          <w:sz w:val="30"/>
          <w:szCs w:val="30"/>
        </w:rPr>
        <w:t>2.</w:t>
      </w:r>
      <w:r w:rsidRPr="006762C1">
        <w:rPr>
          <w:rFonts w:hint="eastAsia"/>
          <w:sz w:val="30"/>
          <w:szCs w:val="30"/>
        </w:rPr>
        <w:t>招标从业人员基本情况表（附表</w:t>
      </w:r>
      <w:r w:rsidRPr="006762C1">
        <w:rPr>
          <w:rFonts w:hint="eastAsia"/>
          <w:sz w:val="30"/>
          <w:szCs w:val="30"/>
        </w:rPr>
        <w:t>2</w:t>
      </w:r>
      <w:r w:rsidRPr="006762C1">
        <w:rPr>
          <w:rFonts w:hint="eastAsia"/>
          <w:sz w:val="30"/>
          <w:szCs w:val="30"/>
        </w:rPr>
        <w:t>），</w:t>
      </w:r>
      <w:r w:rsidR="00C45855" w:rsidRPr="006762C1">
        <w:rPr>
          <w:rFonts w:hint="eastAsia"/>
          <w:sz w:val="30"/>
          <w:szCs w:val="30"/>
        </w:rPr>
        <w:t>并附相关</w:t>
      </w:r>
      <w:r w:rsidRPr="006762C1">
        <w:rPr>
          <w:rFonts w:hint="eastAsia"/>
          <w:sz w:val="30"/>
          <w:szCs w:val="30"/>
        </w:rPr>
        <w:t>从业人员学历、职称、资格证</w:t>
      </w:r>
      <w:r w:rsidR="001B74D1" w:rsidRPr="006762C1">
        <w:rPr>
          <w:rFonts w:hint="eastAsia"/>
          <w:sz w:val="30"/>
          <w:szCs w:val="30"/>
        </w:rPr>
        <w:t>。</w:t>
      </w:r>
    </w:p>
    <w:p w14:paraId="47536FDE"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六</w:t>
      </w:r>
      <w:r w:rsidRPr="006762C1">
        <w:rPr>
          <w:rFonts w:hint="eastAsia"/>
          <w:sz w:val="30"/>
          <w:szCs w:val="30"/>
        </w:rPr>
        <w:t>）企业管理能力情况</w:t>
      </w:r>
      <w:r w:rsidR="00C45855" w:rsidRPr="006762C1">
        <w:rPr>
          <w:rFonts w:hint="eastAsia"/>
          <w:sz w:val="30"/>
          <w:szCs w:val="30"/>
        </w:rPr>
        <w:t>：</w:t>
      </w:r>
    </w:p>
    <w:p w14:paraId="66F760B4"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1.</w:t>
      </w:r>
      <w:r w:rsidRPr="006762C1">
        <w:rPr>
          <w:rFonts w:hint="eastAsia"/>
          <w:sz w:val="30"/>
          <w:szCs w:val="30"/>
        </w:rPr>
        <w:t>各项管理制度健全。包括但不限：财务、人事、业务、法务、处理投诉质疑</w:t>
      </w:r>
      <w:r w:rsidR="00C45855" w:rsidRPr="006762C1">
        <w:rPr>
          <w:rFonts w:hint="eastAsia"/>
          <w:sz w:val="30"/>
          <w:szCs w:val="30"/>
        </w:rPr>
        <w:t>等相关证明材料</w:t>
      </w:r>
      <w:r w:rsidRPr="006762C1">
        <w:rPr>
          <w:rFonts w:hint="eastAsia"/>
          <w:sz w:val="30"/>
          <w:szCs w:val="30"/>
        </w:rPr>
        <w:t>。</w:t>
      </w:r>
    </w:p>
    <w:p w14:paraId="3B45B70D"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2.</w:t>
      </w:r>
      <w:r w:rsidRPr="006762C1">
        <w:rPr>
          <w:rFonts w:hint="eastAsia"/>
          <w:sz w:val="30"/>
          <w:szCs w:val="30"/>
        </w:rPr>
        <w:t>各项培训及活动有组织实施。企业开展诚信相关的宣传、教育、培训</w:t>
      </w:r>
      <w:r w:rsidR="00E82221" w:rsidRPr="006762C1">
        <w:rPr>
          <w:rFonts w:hint="eastAsia"/>
          <w:sz w:val="30"/>
          <w:szCs w:val="30"/>
        </w:rPr>
        <w:t>及各项</w:t>
      </w:r>
      <w:r w:rsidRPr="006762C1">
        <w:rPr>
          <w:rFonts w:hint="eastAsia"/>
          <w:sz w:val="30"/>
          <w:szCs w:val="30"/>
        </w:rPr>
        <w:t>活动的证明材料及资料，如宣传稿件、通知</w:t>
      </w:r>
      <w:r w:rsidR="00E82221" w:rsidRPr="006762C1">
        <w:rPr>
          <w:rFonts w:hint="eastAsia"/>
          <w:sz w:val="30"/>
          <w:szCs w:val="30"/>
        </w:rPr>
        <w:t>的</w:t>
      </w:r>
      <w:r w:rsidR="00C45855" w:rsidRPr="006762C1">
        <w:rPr>
          <w:rFonts w:hint="eastAsia"/>
          <w:sz w:val="30"/>
          <w:szCs w:val="30"/>
        </w:rPr>
        <w:t>相关证明材料</w:t>
      </w:r>
      <w:r w:rsidRPr="006762C1">
        <w:rPr>
          <w:rFonts w:hint="eastAsia"/>
          <w:sz w:val="30"/>
          <w:szCs w:val="30"/>
        </w:rPr>
        <w:t>。</w:t>
      </w:r>
    </w:p>
    <w:p w14:paraId="7C8C4982"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3.</w:t>
      </w:r>
      <w:r w:rsidRPr="006762C1">
        <w:rPr>
          <w:rFonts w:hint="eastAsia"/>
          <w:sz w:val="30"/>
          <w:szCs w:val="30"/>
        </w:rPr>
        <w:t>已通过的质量及其它管理体系认证材料。</w:t>
      </w:r>
    </w:p>
    <w:p w14:paraId="2CECEDA0"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4.</w:t>
      </w:r>
      <w:r w:rsidRPr="006762C1">
        <w:rPr>
          <w:rFonts w:hint="eastAsia"/>
          <w:sz w:val="30"/>
          <w:szCs w:val="30"/>
        </w:rPr>
        <w:t>有</w:t>
      </w:r>
      <w:r w:rsidR="00567275" w:rsidRPr="006762C1">
        <w:rPr>
          <w:rFonts w:hint="eastAsia"/>
          <w:sz w:val="30"/>
          <w:szCs w:val="30"/>
        </w:rPr>
        <w:t>门户</w:t>
      </w:r>
      <w:r w:rsidRPr="006762C1">
        <w:rPr>
          <w:rFonts w:hint="eastAsia"/>
          <w:sz w:val="30"/>
          <w:szCs w:val="30"/>
        </w:rPr>
        <w:t>网站，信息系统运用情况</w:t>
      </w:r>
      <w:r w:rsidR="00C45855" w:rsidRPr="006762C1">
        <w:rPr>
          <w:rFonts w:hint="eastAsia"/>
          <w:sz w:val="30"/>
          <w:szCs w:val="30"/>
        </w:rPr>
        <w:t>证明文件</w:t>
      </w:r>
      <w:r w:rsidRPr="006762C1">
        <w:rPr>
          <w:rFonts w:hint="eastAsia"/>
          <w:sz w:val="30"/>
          <w:szCs w:val="30"/>
        </w:rPr>
        <w:t>。</w:t>
      </w:r>
    </w:p>
    <w:p w14:paraId="1864CE19"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七</w:t>
      </w:r>
      <w:r w:rsidRPr="006762C1">
        <w:rPr>
          <w:rFonts w:hint="eastAsia"/>
          <w:sz w:val="30"/>
          <w:szCs w:val="30"/>
        </w:rPr>
        <w:t>）财务状况</w:t>
      </w:r>
      <w:r w:rsidR="00C45855" w:rsidRPr="006762C1">
        <w:rPr>
          <w:rFonts w:hint="eastAsia"/>
          <w:sz w:val="30"/>
          <w:szCs w:val="30"/>
        </w:rPr>
        <w:t>：</w:t>
      </w:r>
      <w:r w:rsidRPr="006762C1">
        <w:rPr>
          <w:rFonts w:hint="eastAsia"/>
          <w:sz w:val="30"/>
          <w:szCs w:val="30"/>
        </w:rPr>
        <w:t>以</w:t>
      </w:r>
      <w:r w:rsidRPr="006762C1">
        <w:rPr>
          <w:rFonts w:hint="eastAsia"/>
          <w:sz w:val="30"/>
          <w:szCs w:val="30"/>
        </w:rPr>
        <w:t>2020</w:t>
      </w:r>
      <w:r w:rsidRPr="006762C1">
        <w:rPr>
          <w:rFonts w:hint="eastAsia"/>
          <w:sz w:val="30"/>
          <w:szCs w:val="30"/>
        </w:rPr>
        <w:t>年度经审计的财务审计报告</w:t>
      </w:r>
      <w:r w:rsidR="00726B6F" w:rsidRPr="006762C1">
        <w:rPr>
          <w:rFonts w:hint="eastAsia"/>
          <w:sz w:val="30"/>
          <w:szCs w:val="30"/>
        </w:rPr>
        <w:t>和</w:t>
      </w:r>
      <w:r w:rsidRPr="006762C1">
        <w:rPr>
          <w:rFonts w:hint="eastAsia"/>
          <w:sz w:val="30"/>
          <w:szCs w:val="30"/>
        </w:rPr>
        <w:t>财务报表（包含：总资产、流动资产、负债）为准。体现盈利能力、负债能力、营运能力。</w:t>
      </w:r>
    </w:p>
    <w:p w14:paraId="6E4346AF"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八</w:t>
      </w:r>
      <w:r w:rsidRPr="006762C1">
        <w:rPr>
          <w:rFonts w:hint="eastAsia"/>
          <w:sz w:val="30"/>
          <w:szCs w:val="30"/>
        </w:rPr>
        <w:t>）业绩情况</w:t>
      </w:r>
      <w:r w:rsidR="00524A64" w:rsidRPr="006762C1">
        <w:rPr>
          <w:rFonts w:hint="eastAsia"/>
          <w:sz w:val="30"/>
          <w:szCs w:val="30"/>
        </w:rPr>
        <w:t>：提供</w:t>
      </w:r>
      <w:r w:rsidR="00524A64" w:rsidRPr="006762C1">
        <w:rPr>
          <w:rFonts w:hint="eastAsia"/>
          <w:sz w:val="30"/>
          <w:szCs w:val="30"/>
        </w:rPr>
        <w:t>2020</w:t>
      </w:r>
      <w:r w:rsidR="00524A64" w:rsidRPr="006762C1">
        <w:rPr>
          <w:rFonts w:hint="eastAsia"/>
          <w:sz w:val="30"/>
          <w:szCs w:val="30"/>
        </w:rPr>
        <w:t>年度招标项目的中标通知书复印件。</w:t>
      </w:r>
    </w:p>
    <w:p w14:paraId="25FB8ADB"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九</w:t>
      </w:r>
      <w:r w:rsidRPr="006762C1">
        <w:rPr>
          <w:rFonts w:hint="eastAsia"/>
          <w:sz w:val="30"/>
          <w:szCs w:val="30"/>
        </w:rPr>
        <w:t>）服务能力情况</w:t>
      </w:r>
      <w:r w:rsidR="00524A64" w:rsidRPr="006762C1">
        <w:rPr>
          <w:rFonts w:hint="eastAsia"/>
          <w:sz w:val="30"/>
          <w:szCs w:val="30"/>
        </w:rPr>
        <w:t>：</w:t>
      </w:r>
      <w:r w:rsidRPr="006762C1">
        <w:rPr>
          <w:rFonts w:hint="eastAsia"/>
          <w:sz w:val="30"/>
          <w:szCs w:val="30"/>
        </w:rPr>
        <w:t>获得不同项目的业主单位评价表。</w:t>
      </w:r>
    </w:p>
    <w:p w14:paraId="3E0AC0F6" w14:textId="77777777" w:rsidR="00697430" w:rsidRPr="006762C1" w:rsidRDefault="00697430" w:rsidP="006762C1">
      <w:pPr>
        <w:spacing w:line="576" w:lineRule="exact"/>
        <w:ind w:firstLineChars="200" w:firstLine="600"/>
        <w:rPr>
          <w:sz w:val="30"/>
          <w:szCs w:val="30"/>
        </w:rPr>
      </w:pPr>
      <w:r w:rsidRPr="006762C1">
        <w:rPr>
          <w:rFonts w:hint="eastAsia"/>
          <w:sz w:val="30"/>
          <w:szCs w:val="30"/>
        </w:rPr>
        <w:t>（</w:t>
      </w:r>
      <w:r w:rsidR="008C4AB2" w:rsidRPr="006762C1">
        <w:rPr>
          <w:rFonts w:hint="eastAsia"/>
          <w:sz w:val="30"/>
          <w:szCs w:val="30"/>
        </w:rPr>
        <w:t>十</w:t>
      </w:r>
      <w:r w:rsidRPr="006762C1">
        <w:rPr>
          <w:rFonts w:hint="eastAsia"/>
          <w:sz w:val="30"/>
          <w:szCs w:val="30"/>
        </w:rPr>
        <w:t>）</w:t>
      </w:r>
      <w:r w:rsidRPr="006762C1">
        <w:rPr>
          <w:rFonts w:hint="eastAsia"/>
          <w:sz w:val="30"/>
          <w:szCs w:val="30"/>
        </w:rPr>
        <w:t>20</w:t>
      </w:r>
      <w:r w:rsidR="00726B6F" w:rsidRPr="006762C1">
        <w:rPr>
          <w:rFonts w:hint="eastAsia"/>
          <w:sz w:val="30"/>
          <w:szCs w:val="30"/>
        </w:rPr>
        <w:t>20</w:t>
      </w:r>
      <w:r w:rsidRPr="006762C1">
        <w:rPr>
          <w:rFonts w:hint="eastAsia"/>
          <w:sz w:val="30"/>
          <w:szCs w:val="30"/>
        </w:rPr>
        <w:t>年获奖及相关社会责任履行情况</w:t>
      </w:r>
      <w:r w:rsidR="009964E9" w:rsidRPr="006762C1">
        <w:rPr>
          <w:rFonts w:hint="eastAsia"/>
          <w:sz w:val="30"/>
          <w:szCs w:val="30"/>
        </w:rPr>
        <w:t>：提供</w:t>
      </w:r>
      <w:r w:rsidRPr="006762C1">
        <w:rPr>
          <w:rFonts w:hint="eastAsia"/>
          <w:sz w:val="30"/>
          <w:szCs w:val="30"/>
        </w:rPr>
        <w:t>获得政府部门或行业评比颁发奖项</w:t>
      </w:r>
      <w:r w:rsidR="009964E9" w:rsidRPr="006762C1">
        <w:rPr>
          <w:rFonts w:hint="eastAsia"/>
          <w:sz w:val="30"/>
          <w:szCs w:val="30"/>
        </w:rPr>
        <w:t>；或</w:t>
      </w:r>
      <w:r w:rsidRPr="006762C1">
        <w:rPr>
          <w:rFonts w:hint="eastAsia"/>
          <w:sz w:val="30"/>
          <w:szCs w:val="30"/>
        </w:rPr>
        <w:t>参与公益事业的社会贡献相关证明</w:t>
      </w:r>
      <w:r w:rsidR="009964E9" w:rsidRPr="006762C1">
        <w:rPr>
          <w:rFonts w:hint="eastAsia"/>
          <w:sz w:val="30"/>
          <w:szCs w:val="30"/>
        </w:rPr>
        <w:t>；</w:t>
      </w:r>
      <w:r w:rsidR="00974B82" w:rsidRPr="006762C1">
        <w:rPr>
          <w:rFonts w:hint="eastAsia"/>
          <w:sz w:val="30"/>
          <w:szCs w:val="30"/>
        </w:rPr>
        <w:t>或</w:t>
      </w:r>
      <w:r w:rsidRPr="006762C1">
        <w:rPr>
          <w:rFonts w:hint="eastAsia"/>
          <w:sz w:val="30"/>
          <w:szCs w:val="30"/>
        </w:rPr>
        <w:t>参与编撰国家、地方技术标准规范的证明材料，</w:t>
      </w:r>
      <w:r w:rsidR="00974B82" w:rsidRPr="006762C1">
        <w:rPr>
          <w:rFonts w:hint="eastAsia"/>
          <w:sz w:val="30"/>
          <w:szCs w:val="30"/>
        </w:rPr>
        <w:t>或</w:t>
      </w:r>
      <w:r w:rsidRPr="006762C1">
        <w:rPr>
          <w:rFonts w:hint="eastAsia"/>
          <w:sz w:val="30"/>
          <w:szCs w:val="30"/>
        </w:rPr>
        <w:t>国家或行业内认可的正式期刊发表论文或标准的相关证明材料。</w:t>
      </w:r>
      <w:r w:rsidRPr="006762C1">
        <w:rPr>
          <w:sz w:val="30"/>
          <w:szCs w:val="30"/>
        </w:rPr>
        <w:tab/>
      </w:r>
    </w:p>
    <w:p w14:paraId="6C70ECEE" w14:textId="5C396EC6" w:rsidR="00623570" w:rsidRPr="007508D0" w:rsidRDefault="00697430" w:rsidP="007508D0">
      <w:pPr>
        <w:spacing w:line="576" w:lineRule="exact"/>
        <w:ind w:firstLineChars="200" w:firstLine="600"/>
        <w:rPr>
          <w:sz w:val="30"/>
          <w:szCs w:val="30"/>
        </w:rPr>
      </w:pPr>
      <w:r w:rsidRPr="006762C1">
        <w:rPr>
          <w:rFonts w:hint="eastAsia"/>
          <w:sz w:val="30"/>
          <w:szCs w:val="30"/>
        </w:rPr>
        <w:t>（十</w:t>
      </w:r>
      <w:r w:rsidR="008C4AB2" w:rsidRPr="006762C1">
        <w:rPr>
          <w:rFonts w:hint="eastAsia"/>
          <w:sz w:val="30"/>
          <w:szCs w:val="30"/>
        </w:rPr>
        <w:t>一</w:t>
      </w:r>
      <w:r w:rsidRPr="006762C1">
        <w:rPr>
          <w:rFonts w:hint="eastAsia"/>
          <w:sz w:val="30"/>
          <w:szCs w:val="30"/>
        </w:rPr>
        <w:t>）创新能力</w:t>
      </w:r>
      <w:r w:rsidR="00D834A4" w:rsidRPr="006762C1">
        <w:rPr>
          <w:rFonts w:hint="eastAsia"/>
          <w:sz w:val="30"/>
          <w:szCs w:val="30"/>
        </w:rPr>
        <w:t>：提供</w:t>
      </w:r>
      <w:r w:rsidRPr="006762C1">
        <w:rPr>
          <w:rFonts w:hint="eastAsia"/>
          <w:sz w:val="30"/>
          <w:szCs w:val="30"/>
        </w:rPr>
        <w:t>已建电子招投标交易平台或有租用电子招投标交易平台协议</w:t>
      </w:r>
      <w:r w:rsidR="00D834A4" w:rsidRPr="006762C1">
        <w:rPr>
          <w:rFonts w:hint="eastAsia"/>
          <w:sz w:val="30"/>
          <w:szCs w:val="30"/>
        </w:rPr>
        <w:t>；</w:t>
      </w:r>
      <w:r w:rsidRPr="006762C1">
        <w:rPr>
          <w:rFonts w:hint="eastAsia"/>
          <w:sz w:val="30"/>
          <w:szCs w:val="30"/>
        </w:rPr>
        <w:t>电子招投标交易平台已通过检测</w:t>
      </w:r>
      <w:r w:rsidR="00D834A4" w:rsidRPr="006762C1">
        <w:rPr>
          <w:rFonts w:hint="eastAsia"/>
          <w:sz w:val="30"/>
          <w:szCs w:val="30"/>
        </w:rPr>
        <w:t>的情况；</w:t>
      </w:r>
      <w:r w:rsidRPr="006762C1">
        <w:rPr>
          <w:rFonts w:hint="eastAsia"/>
          <w:sz w:val="30"/>
          <w:szCs w:val="30"/>
        </w:rPr>
        <w:t>电子招投标交易平台已通过认证</w:t>
      </w:r>
      <w:r w:rsidR="00D834A4" w:rsidRPr="006762C1">
        <w:rPr>
          <w:rFonts w:hint="eastAsia"/>
          <w:sz w:val="30"/>
          <w:szCs w:val="30"/>
        </w:rPr>
        <w:t>的情况；</w:t>
      </w:r>
      <w:r w:rsidRPr="006762C1">
        <w:rPr>
          <w:rFonts w:hint="eastAsia"/>
          <w:sz w:val="30"/>
          <w:szCs w:val="30"/>
        </w:rPr>
        <w:t>创新类的奖项或专利和软件著作，请提供相关证书或证明材料。</w:t>
      </w:r>
    </w:p>
    <w:tbl>
      <w:tblPr>
        <w:tblStyle w:val="a4"/>
        <w:tblpPr w:leftFromText="180" w:rightFromText="180" w:vertAnchor="text" w:horzAnchor="margin" w:tblpXSpec="center" w:tblpY="528"/>
        <w:tblOverlap w:val="never"/>
        <w:tblW w:w="9568" w:type="dxa"/>
        <w:tblLayout w:type="fixed"/>
        <w:tblLook w:val="04A0" w:firstRow="1" w:lastRow="0" w:firstColumn="1" w:lastColumn="0" w:noHBand="0" w:noVBand="1"/>
      </w:tblPr>
      <w:tblGrid>
        <w:gridCol w:w="709"/>
        <w:gridCol w:w="1211"/>
        <w:gridCol w:w="751"/>
        <w:gridCol w:w="1357"/>
        <w:gridCol w:w="1078"/>
        <w:gridCol w:w="1552"/>
        <w:gridCol w:w="1372"/>
        <w:gridCol w:w="1538"/>
      </w:tblGrid>
      <w:tr w:rsidR="00623570" w14:paraId="291F339B" w14:textId="77777777" w:rsidTr="00B303D1">
        <w:trPr>
          <w:trHeight w:val="925"/>
        </w:trPr>
        <w:tc>
          <w:tcPr>
            <w:tcW w:w="709" w:type="dxa"/>
            <w:tcBorders>
              <w:top w:val="single" w:sz="4" w:space="0" w:color="auto"/>
              <w:left w:val="single" w:sz="4" w:space="0" w:color="auto"/>
              <w:bottom w:val="single" w:sz="4" w:space="0" w:color="auto"/>
              <w:right w:val="single" w:sz="4" w:space="0" w:color="auto"/>
            </w:tcBorders>
            <w:vAlign w:val="center"/>
            <w:hideMark/>
          </w:tcPr>
          <w:p w14:paraId="433E61B8"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lastRenderedPageBreak/>
              <w:t>序号</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B37A20A"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姓名</w:t>
            </w:r>
          </w:p>
        </w:tc>
        <w:tc>
          <w:tcPr>
            <w:tcW w:w="751" w:type="dxa"/>
            <w:tcBorders>
              <w:top w:val="single" w:sz="4" w:space="0" w:color="auto"/>
              <w:left w:val="single" w:sz="4" w:space="0" w:color="auto"/>
              <w:bottom w:val="single" w:sz="4" w:space="0" w:color="auto"/>
              <w:right w:val="single" w:sz="4" w:space="0" w:color="auto"/>
            </w:tcBorders>
            <w:vAlign w:val="center"/>
            <w:hideMark/>
          </w:tcPr>
          <w:p w14:paraId="30503D70"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年龄</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151C96F"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学历/学位</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9A94F57"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职称</w:t>
            </w:r>
          </w:p>
        </w:tc>
        <w:tc>
          <w:tcPr>
            <w:tcW w:w="1552" w:type="dxa"/>
            <w:tcBorders>
              <w:top w:val="single" w:sz="4" w:space="0" w:color="auto"/>
              <w:left w:val="single" w:sz="4" w:space="0" w:color="auto"/>
              <w:bottom w:val="single" w:sz="4" w:space="0" w:color="auto"/>
              <w:right w:val="single" w:sz="4" w:space="0" w:color="auto"/>
            </w:tcBorders>
            <w:vAlign w:val="center"/>
            <w:hideMark/>
          </w:tcPr>
          <w:p w14:paraId="3F556FEF"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执业或职业资格</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BB3E78F"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本单位现任职务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FC73A95" w14:textId="77777777" w:rsidR="00623570"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本单位工作起始时间</w:t>
            </w:r>
          </w:p>
        </w:tc>
      </w:tr>
      <w:tr w:rsidR="00623570" w14:paraId="25590654" w14:textId="77777777" w:rsidTr="00B303D1">
        <w:trPr>
          <w:trHeight w:val="475"/>
        </w:trPr>
        <w:tc>
          <w:tcPr>
            <w:tcW w:w="709" w:type="dxa"/>
            <w:tcBorders>
              <w:top w:val="single" w:sz="4" w:space="0" w:color="auto"/>
              <w:left w:val="single" w:sz="4" w:space="0" w:color="auto"/>
              <w:bottom w:val="single" w:sz="4" w:space="0" w:color="auto"/>
              <w:right w:val="single" w:sz="4" w:space="0" w:color="auto"/>
            </w:tcBorders>
          </w:tcPr>
          <w:p w14:paraId="2D0B941B" w14:textId="77777777" w:rsidR="00623570" w:rsidRDefault="00623570" w:rsidP="007508D0">
            <w:pPr>
              <w:widowControl/>
              <w:spacing w:line="400" w:lineRule="exact"/>
              <w:rPr>
                <w:rFonts w:ascii="黑体" w:eastAsia="黑体" w:hAnsi="宋体" w:cs="宋体"/>
                <w:sz w:val="24"/>
              </w:rPr>
            </w:pPr>
          </w:p>
        </w:tc>
        <w:tc>
          <w:tcPr>
            <w:tcW w:w="1211" w:type="dxa"/>
            <w:tcBorders>
              <w:top w:val="single" w:sz="4" w:space="0" w:color="auto"/>
              <w:left w:val="single" w:sz="4" w:space="0" w:color="auto"/>
              <w:bottom w:val="single" w:sz="4" w:space="0" w:color="auto"/>
              <w:right w:val="single" w:sz="4" w:space="0" w:color="auto"/>
            </w:tcBorders>
          </w:tcPr>
          <w:p w14:paraId="303D9EA2" w14:textId="77777777" w:rsidR="00623570" w:rsidRDefault="00623570" w:rsidP="007508D0">
            <w:pPr>
              <w:widowControl/>
              <w:spacing w:line="400" w:lineRule="exact"/>
              <w:rPr>
                <w:rFonts w:ascii="黑体" w:eastAsia="黑体" w:hAnsi="宋体" w:cs="宋体"/>
                <w:sz w:val="24"/>
              </w:rPr>
            </w:pPr>
          </w:p>
        </w:tc>
        <w:tc>
          <w:tcPr>
            <w:tcW w:w="751" w:type="dxa"/>
            <w:tcBorders>
              <w:top w:val="single" w:sz="4" w:space="0" w:color="auto"/>
              <w:left w:val="single" w:sz="4" w:space="0" w:color="auto"/>
              <w:bottom w:val="single" w:sz="4" w:space="0" w:color="auto"/>
              <w:right w:val="single" w:sz="4" w:space="0" w:color="auto"/>
            </w:tcBorders>
          </w:tcPr>
          <w:p w14:paraId="46FB89FD" w14:textId="77777777" w:rsidR="00623570" w:rsidRDefault="00623570" w:rsidP="007508D0">
            <w:pPr>
              <w:widowControl/>
              <w:spacing w:line="400" w:lineRule="exact"/>
              <w:rPr>
                <w:rFonts w:ascii="黑体" w:eastAsia="黑体" w:hAnsi="宋体" w:cs="宋体"/>
                <w:sz w:val="24"/>
              </w:rPr>
            </w:pPr>
          </w:p>
        </w:tc>
        <w:tc>
          <w:tcPr>
            <w:tcW w:w="1357" w:type="dxa"/>
            <w:tcBorders>
              <w:top w:val="single" w:sz="4" w:space="0" w:color="auto"/>
              <w:left w:val="single" w:sz="4" w:space="0" w:color="auto"/>
              <w:bottom w:val="single" w:sz="4" w:space="0" w:color="auto"/>
              <w:right w:val="single" w:sz="4" w:space="0" w:color="auto"/>
            </w:tcBorders>
          </w:tcPr>
          <w:p w14:paraId="3AE98048" w14:textId="77777777" w:rsidR="00623570" w:rsidRDefault="00623570" w:rsidP="007508D0">
            <w:pPr>
              <w:widowControl/>
              <w:spacing w:line="400" w:lineRule="exact"/>
              <w:rPr>
                <w:rFonts w:ascii="黑体" w:eastAsia="黑体" w:hAnsi="宋体" w:cs="宋体"/>
                <w:sz w:val="24"/>
              </w:rPr>
            </w:pPr>
          </w:p>
        </w:tc>
        <w:tc>
          <w:tcPr>
            <w:tcW w:w="1078" w:type="dxa"/>
            <w:tcBorders>
              <w:top w:val="single" w:sz="4" w:space="0" w:color="auto"/>
              <w:left w:val="single" w:sz="4" w:space="0" w:color="auto"/>
              <w:bottom w:val="single" w:sz="4" w:space="0" w:color="auto"/>
              <w:right w:val="single" w:sz="4" w:space="0" w:color="auto"/>
            </w:tcBorders>
          </w:tcPr>
          <w:p w14:paraId="2AEB2E0A" w14:textId="77777777" w:rsidR="00623570" w:rsidRDefault="00623570" w:rsidP="007508D0">
            <w:pPr>
              <w:widowControl/>
              <w:spacing w:line="400" w:lineRule="exact"/>
              <w:rPr>
                <w:rFonts w:ascii="黑体" w:eastAsia="黑体" w:hAnsi="宋体" w:cs="宋体"/>
                <w:sz w:val="24"/>
              </w:rPr>
            </w:pPr>
          </w:p>
        </w:tc>
        <w:tc>
          <w:tcPr>
            <w:tcW w:w="1552" w:type="dxa"/>
            <w:tcBorders>
              <w:top w:val="single" w:sz="4" w:space="0" w:color="auto"/>
              <w:left w:val="single" w:sz="4" w:space="0" w:color="auto"/>
              <w:bottom w:val="single" w:sz="4" w:space="0" w:color="auto"/>
              <w:right w:val="single" w:sz="4" w:space="0" w:color="auto"/>
            </w:tcBorders>
          </w:tcPr>
          <w:p w14:paraId="1B51EDFB" w14:textId="77777777" w:rsidR="00623570" w:rsidRDefault="00623570" w:rsidP="007508D0">
            <w:pPr>
              <w:widowControl/>
              <w:spacing w:line="400" w:lineRule="exact"/>
              <w:rPr>
                <w:rFonts w:ascii="黑体" w:eastAsia="黑体" w:hAnsi="宋体" w:cs="宋体"/>
                <w:sz w:val="24"/>
              </w:rPr>
            </w:pPr>
          </w:p>
        </w:tc>
        <w:tc>
          <w:tcPr>
            <w:tcW w:w="1372" w:type="dxa"/>
            <w:tcBorders>
              <w:top w:val="single" w:sz="4" w:space="0" w:color="auto"/>
              <w:left w:val="single" w:sz="4" w:space="0" w:color="auto"/>
              <w:bottom w:val="single" w:sz="4" w:space="0" w:color="auto"/>
              <w:right w:val="single" w:sz="4" w:space="0" w:color="auto"/>
            </w:tcBorders>
          </w:tcPr>
          <w:p w14:paraId="31238070" w14:textId="77777777" w:rsidR="00623570" w:rsidRDefault="00623570" w:rsidP="007508D0">
            <w:pPr>
              <w:widowControl/>
              <w:spacing w:line="400" w:lineRule="exact"/>
              <w:rPr>
                <w:rFonts w:ascii="黑体" w:eastAsia="黑体" w:hAnsi="宋体" w:cs="宋体"/>
                <w:sz w:val="24"/>
              </w:rPr>
            </w:pPr>
          </w:p>
        </w:tc>
        <w:tc>
          <w:tcPr>
            <w:tcW w:w="1533" w:type="dxa"/>
            <w:tcBorders>
              <w:top w:val="single" w:sz="4" w:space="0" w:color="auto"/>
              <w:left w:val="single" w:sz="4" w:space="0" w:color="auto"/>
              <w:bottom w:val="single" w:sz="4" w:space="0" w:color="auto"/>
              <w:right w:val="single" w:sz="4" w:space="0" w:color="auto"/>
            </w:tcBorders>
          </w:tcPr>
          <w:p w14:paraId="3A0322C1" w14:textId="77777777" w:rsidR="00623570" w:rsidRDefault="00623570" w:rsidP="007508D0">
            <w:pPr>
              <w:widowControl/>
              <w:spacing w:line="400" w:lineRule="exact"/>
              <w:rPr>
                <w:rFonts w:ascii="黑体" w:eastAsia="黑体" w:hAnsi="宋体" w:cs="宋体"/>
                <w:sz w:val="24"/>
              </w:rPr>
            </w:pPr>
          </w:p>
        </w:tc>
      </w:tr>
      <w:tr w:rsidR="00623570" w14:paraId="1874A43B" w14:textId="77777777" w:rsidTr="00B303D1">
        <w:trPr>
          <w:trHeight w:val="450"/>
        </w:trPr>
        <w:tc>
          <w:tcPr>
            <w:tcW w:w="709" w:type="dxa"/>
            <w:tcBorders>
              <w:top w:val="single" w:sz="4" w:space="0" w:color="auto"/>
              <w:left w:val="single" w:sz="4" w:space="0" w:color="auto"/>
              <w:bottom w:val="single" w:sz="4" w:space="0" w:color="auto"/>
              <w:right w:val="single" w:sz="4" w:space="0" w:color="auto"/>
            </w:tcBorders>
          </w:tcPr>
          <w:p w14:paraId="6354918A" w14:textId="77777777" w:rsidR="00623570" w:rsidRDefault="00623570" w:rsidP="007508D0">
            <w:pPr>
              <w:widowControl/>
              <w:spacing w:line="400" w:lineRule="exact"/>
              <w:rPr>
                <w:rFonts w:ascii="黑体" w:eastAsia="黑体" w:hAnsi="宋体" w:cs="宋体"/>
                <w:sz w:val="24"/>
              </w:rPr>
            </w:pPr>
          </w:p>
        </w:tc>
        <w:tc>
          <w:tcPr>
            <w:tcW w:w="1211" w:type="dxa"/>
            <w:tcBorders>
              <w:top w:val="single" w:sz="4" w:space="0" w:color="auto"/>
              <w:left w:val="single" w:sz="4" w:space="0" w:color="auto"/>
              <w:bottom w:val="single" w:sz="4" w:space="0" w:color="auto"/>
              <w:right w:val="single" w:sz="4" w:space="0" w:color="auto"/>
            </w:tcBorders>
          </w:tcPr>
          <w:p w14:paraId="3E6050D8" w14:textId="77777777" w:rsidR="00623570" w:rsidRDefault="00623570" w:rsidP="007508D0">
            <w:pPr>
              <w:widowControl/>
              <w:spacing w:line="400" w:lineRule="exact"/>
              <w:rPr>
                <w:rFonts w:ascii="黑体" w:eastAsia="黑体" w:hAnsi="宋体" w:cs="宋体"/>
                <w:sz w:val="24"/>
              </w:rPr>
            </w:pPr>
          </w:p>
        </w:tc>
        <w:tc>
          <w:tcPr>
            <w:tcW w:w="751" w:type="dxa"/>
            <w:tcBorders>
              <w:top w:val="single" w:sz="4" w:space="0" w:color="auto"/>
              <w:left w:val="single" w:sz="4" w:space="0" w:color="auto"/>
              <w:bottom w:val="single" w:sz="4" w:space="0" w:color="auto"/>
              <w:right w:val="single" w:sz="4" w:space="0" w:color="auto"/>
            </w:tcBorders>
          </w:tcPr>
          <w:p w14:paraId="100A5606" w14:textId="77777777" w:rsidR="00623570" w:rsidRDefault="00623570" w:rsidP="007508D0">
            <w:pPr>
              <w:widowControl/>
              <w:spacing w:line="400" w:lineRule="exact"/>
              <w:rPr>
                <w:rFonts w:ascii="黑体" w:eastAsia="黑体" w:hAnsi="宋体" w:cs="宋体"/>
                <w:sz w:val="24"/>
              </w:rPr>
            </w:pPr>
          </w:p>
        </w:tc>
        <w:tc>
          <w:tcPr>
            <w:tcW w:w="1357" w:type="dxa"/>
            <w:tcBorders>
              <w:top w:val="single" w:sz="4" w:space="0" w:color="auto"/>
              <w:left w:val="single" w:sz="4" w:space="0" w:color="auto"/>
              <w:bottom w:val="single" w:sz="4" w:space="0" w:color="auto"/>
              <w:right w:val="single" w:sz="4" w:space="0" w:color="auto"/>
            </w:tcBorders>
          </w:tcPr>
          <w:p w14:paraId="7792D8B4" w14:textId="77777777" w:rsidR="00623570" w:rsidRDefault="00623570" w:rsidP="007508D0">
            <w:pPr>
              <w:widowControl/>
              <w:spacing w:line="400" w:lineRule="exact"/>
              <w:rPr>
                <w:rFonts w:ascii="黑体" w:eastAsia="黑体" w:hAnsi="宋体" w:cs="宋体"/>
                <w:sz w:val="24"/>
              </w:rPr>
            </w:pPr>
          </w:p>
        </w:tc>
        <w:tc>
          <w:tcPr>
            <w:tcW w:w="1078" w:type="dxa"/>
            <w:tcBorders>
              <w:top w:val="single" w:sz="4" w:space="0" w:color="auto"/>
              <w:left w:val="single" w:sz="4" w:space="0" w:color="auto"/>
              <w:bottom w:val="single" w:sz="4" w:space="0" w:color="auto"/>
              <w:right w:val="single" w:sz="4" w:space="0" w:color="auto"/>
            </w:tcBorders>
          </w:tcPr>
          <w:p w14:paraId="579057E4" w14:textId="77777777" w:rsidR="00623570" w:rsidRDefault="00623570" w:rsidP="007508D0">
            <w:pPr>
              <w:widowControl/>
              <w:spacing w:line="400" w:lineRule="exact"/>
              <w:rPr>
                <w:rFonts w:ascii="黑体" w:eastAsia="黑体" w:hAnsi="宋体" w:cs="宋体"/>
                <w:sz w:val="24"/>
              </w:rPr>
            </w:pPr>
          </w:p>
        </w:tc>
        <w:tc>
          <w:tcPr>
            <w:tcW w:w="1552" w:type="dxa"/>
            <w:tcBorders>
              <w:top w:val="single" w:sz="4" w:space="0" w:color="auto"/>
              <w:left w:val="single" w:sz="4" w:space="0" w:color="auto"/>
              <w:bottom w:val="single" w:sz="4" w:space="0" w:color="auto"/>
              <w:right w:val="single" w:sz="4" w:space="0" w:color="auto"/>
            </w:tcBorders>
          </w:tcPr>
          <w:p w14:paraId="5788B240" w14:textId="77777777" w:rsidR="00623570" w:rsidRDefault="00623570" w:rsidP="007508D0">
            <w:pPr>
              <w:widowControl/>
              <w:spacing w:line="400" w:lineRule="exact"/>
              <w:rPr>
                <w:rFonts w:ascii="黑体" w:eastAsia="黑体" w:hAnsi="宋体" w:cs="宋体"/>
                <w:sz w:val="24"/>
              </w:rPr>
            </w:pPr>
          </w:p>
        </w:tc>
        <w:tc>
          <w:tcPr>
            <w:tcW w:w="1372" w:type="dxa"/>
            <w:tcBorders>
              <w:top w:val="single" w:sz="4" w:space="0" w:color="auto"/>
              <w:left w:val="single" w:sz="4" w:space="0" w:color="auto"/>
              <w:bottom w:val="single" w:sz="4" w:space="0" w:color="auto"/>
              <w:right w:val="single" w:sz="4" w:space="0" w:color="auto"/>
            </w:tcBorders>
          </w:tcPr>
          <w:p w14:paraId="322B14B9" w14:textId="77777777" w:rsidR="00623570" w:rsidRDefault="00623570" w:rsidP="007508D0">
            <w:pPr>
              <w:widowControl/>
              <w:spacing w:line="400" w:lineRule="exact"/>
              <w:rPr>
                <w:rFonts w:ascii="黑体" w:eastAsia="黑体" w:hAnsi="宋体" w:cs="宋体"/>
                <w:sz w:val="24"/>
              </w:rPr>
            </w:pPr>
          </w:p>
        </w:tc>
        <w:tc>
          <w:tcPr>
            <w:tcW w:w="1533" w:type="dxa"/>
            <w:tcBorders>
              <w:top w:val="single" w:sz="4" w:space="0" w:color="auto"/>
              <w:left w:val="single" w:sz="4" w:space="0" w:color="auto"/>
              <w:bottom w:val="single" w:sz="4" w:space="0" w:color="auto"/>
              <w:right w:val="single" w:sz="4" w:space="0" w:color="auto"/>
            </w:tcBorders>
          </w:tcPr>
          <w:p w14:paraId="39C6BE05" w14:textId="77777777" w:rsidR="00623570" w:rsidRDefault="00623570" w:rsidP="007508D0">
            <w:pPr>
              <w:widowControl/>
              <w:spacing w:line="400" w:lineRule="exact"/>
              <w:rPr>
                <w:rFonts w:ascii="黑体" w:eastAsia="黑体" w:hAnsi="宋体" w:cs="宋体"/>
                <w:sz w:val="24"/>
              </w:rPr>
            </w:pPr>
          </w:p>
        </w:tc>
      </w:tr>
      <w:tr w:rsidR="00623570" w14:paraId="6B76A2A6" w14:textId="77777777" w:rsidTr="00B303D1">
        <w:trPr>
          <w:trHeight w:val="475"/>
        </w:trPr>
        <w:tc>
          <w:tcPr>
            <w:tcW w:w="709" w:type="dxa"/>
            <w:tcBorders>
              <w:top w:val="single" w:sz="4" w:space="0" w:color="auto"/>
              <w:left w:val="single" w:sz="4" w:space="0" w:color="auto"/>
              <w:bottom w:val="single" w:sz="4" w:space="0" w:color="auto"/>
              <w:right w:val="single" w:sz="4" w:space="0" w:color="auto"/>
            </w:tcBorders>
          </w:tcPr>
          <w:p w14:paraId="4DCD19D0" w14:textId="77777777" w:rsidR="00623570" w:rsidRDefault="00623570" w:rsidP="007508D0">
            <w:pPr>
              <w:widowControl/>
              <w:spacing w:line="400" w:lineRule="exact"/>
              <w:rPr>
                <w:rFonts w:ascii="黑体" w:eastAsia="黑体" w:hAnsi="宋体" w:cs="宋体"/>
                <w:sz w:val="24"/>
              </w:rPr>
            </w:pPr>
          </w:p>
        </w:tc>
        <w:tc>
          <w:tcPr>
            <w:tcW w:w="1211" w:type="dxa"/>
            <w:tcBorders>
              <w:top w:val="single" w:sz="4" w:space="0" w:color="auto"/>
              <w:left w:val="single" w:sz="4" w:space="0" w:color="auto"/>
              <w:bottom w:val="single" w:sz="4" w:space="0" w:color="auto"/>
              <w:right w:val="single" w:sz="4" w:space="0" w:color="auto"/>
            </w:tcBorders>
          </w:tcPr>
          <w:p w14:paraId="50642B1C" w14:textId="77777777" w:rsidR="00623570" w:rsidRDefault="00623570" w:rsidP="007508D0">
            <w:pPr>
              <w:widowControl/>
              <w:spacing w:line="400" w:lineRule="exact"/>
              <w:rPr>
                <w:rFonts w:ascii="黑体" w:eastAsia="黑体" w:hAnsi="宋体" w:cs="宋体"/>
                <w:sz w:val="24"/>
              </w:rPr>
            </w:pPr>
          </w:p>
        </w:tc>
        <w:tc>
          <w:tcPr>
            <w:tcW w:w="751" w:type="dxa"/>
            <w:tcBorders>
              <w:top w:val="single" w:sz="4" w:space="0" w:color="auto"/>
              <w:left w:val="single" w:sz="4" w:space="0" w:color="auto"/>
              <w:bottom w:val="single" w:sz="4" w:space="0" w:color="auto"/>
              <w:right w:val="single" w:sz="4" w:space="0" w:color="auto"/>
            </w:tcBorders>
          </w:tcPr>
          <w:p w14:paraId="2DD6B640" w14:textId="77777777" w:rsidR="00623570" w:rsidRDefault="00623570" w:rsidP="007508D0">
            <w:pPr>
              <w:widowControl/>
              <w:spacing w:line="400" w:lineRule="exact"/>
              <w:rPr>
                <w:rFonts w:ascii="黑体" w:eastAsia="黑体" w:hAnsi="宋体" w:cs="宋体"/>
                <w:sz w:val="24"/>
              </w:rPr>
            </w:pPr>
          </w:p>
        </w:tc>
        <w:tc>
          <w:tcPr>
            <w:tcW w:w="1357" w:type="dxa"/>
            <w:tcBorders>
              <w:top w:val="single" w:sz="4" w:space="0" w:color="auto"/>
              <w:left w:val="single" w:sz="4" w:space="0" w:color="auto"/>
              <w:bottom w:val="single" w:sz="4" w:space="0" w:color="auto"/>
              <w:right w:val="single" w:sz="4" w:space="0" w:color="auto"/>
            </w:tcBorders>
          </w:tcPr>
          <w:p w14:paraId="211A905D" w14:textId="77777777" w:rsidR="00623570" w:rsidRDefault="00623570" w:rsidP="007508D0">
            <w:pPr>
              <w:widowControl/>
              <w:spacing w:line="400" w:lineRule="exact"/>
              <w:rPr>
                <w:rFonts w:ascii="黑体" w:eastAsia="黑体" w:hAnsi="宋体" w:cs="宋体"/>
                <w:sz w:val="24"/>
              </w:rPr>
            </w:pPr>
          </w:p>
        </w:tc>
        <w:tc>
          <w:tcPr>
            <w:tcW w:w="1078" w:type="dxa"/>
            <w:tcBorders>
              <w:top w:val="single" w:sz="4" w:space="0" w:color="auto"/>
              <w:left w:val="single" w:sz="4" w:space="0" w:color="auto"/>
              <w:bottom w:val="single" w:sz="4" w:space="0" w:color="auto"/>
              <w:right w:val="single" w:sz="4" w:space="0" w:color="auto"/>
            </w:tcBorders>
          </w:tcPr>
          <w:p w14:paraId="132114D5" w14:textId="77777777" w:rsidR="00623570" w:rsidRDefault="00623570" w:rsidP="007508D0">
            <w:pPr>
              <w:widowControl/>
              <w:spacing w:line="400" w:lineRule="exact"/>
              <w:rPr>
                <w:rFonts w:ascii="黑体" w:eastAsia="黑体" w:hAnsi="宋体" w:cs="宋体"/>
                <w:sz w:val="24"/>
              </w:rPr>
            </w:pPr>
          </w:p>
        </w:tc>
        <w:tc>
          <w:tcPr>
            <w:tcW w:w="1552" w:type="dxa"/>
            <w:tcBorders>
              <w:top w:val="single" w:sz="4" w:space="0" w:color="auto"/>
              <w:left w:val="single" w:sz="4" w:space="0" w:color="auto"/>
              <w:bottom w:val="single" w:sz="4" w:space="0" w:color="auto"/>
              <w:right w:val="single" w:sz="4" w:space="0" w:color="auto"/>
            </w:tcBorders>
          </w:tcPr>
          <w:p w14:paraId="7728E912" w14:textId="77777777" w:rsidR="00623570" w:rsidRDefault="00623570" w:rsidP="007508D0">
            <w:pPr>
              <w:widowControl/>
              <w:spacing w:line="400" w:lineRule="exact"/>
              <w:rPr>
                <w:rFonts w:ascii="黑体" w:eastAsia="黑体" w:hAnsi="宋体" w:cs="宋体"/>
                <w:sz w:val="24"/>
              </w:rPr>
            </w:pPr>
          </w:p>
        </w:tc>
        <w:tc>
          <w:tcPr>
            <w:tcW w:w="1372" w:type="dxa"/>
            <w:tcBorders>
              <w:top w:val="single" w:sz="4" w:space="0" w:color="auto"/>
              <w:left w:val="single" w:sz="4" w:space="0" w:color="auto"/>
              <w:bottom w:val="single" w:sz="4" w:space="0" w:color="auto"/>
              <w:right w:val="single" w:sz="4" w:space="0" w:color="auto"/>
            </w:tcBorders>
          </w:tcPr>
          <w:p w14:paraId="7782527E" w14:textId="77777777" w:rsidR="00623570" w:rsidRDefault="00623570" w:rsidP="007508D0">
            <w:pPr>
              <w:widowControl/>
              <w:spacing w:line="400" w:lineRule="exact"/>
              <w:rPr>
                <w:rFonts w:ascii="黑体" w:eastAsia="黑体" w:hAnsi="宋体" w:cs="宋体"/>
                <w:sz w:val="24"/>
              </w:rPr>
            </w:pPr>
          </w:p>
        </w:tc>
        <w:tc>
          <w:tcPr>
            <w:tcW w:w="1533" w:type="dxa"/>
            <w:tcBorders>
              <w:top w:val="single" w:sz="4" w:space="0" w:color="auto"/>
              <w:left w:val="single" w:sz="4" w:space="0" w:color="auto"/>
              <w:bottom w:val="single" w:sz="4" w:space="0" w:color="auto"/>
              <w:right w:val="single" w:sz="4" w:space="0" w:color="auto"/>
            </w:tcBorders>
          </w:tcPr>
          <w:p w14:paraId="5DA3AED2" w14:textId="77777777" w:rsidR="00623570" w:rsidRDefault="00623570" w:rsidP="007508D0">
            <w:pPr>
              <w:widowControl/>
              <w:spacing w:line="400" w:lineRule="exact"/>
              <w:rPr>
                <w:rFonts w:ascii="黑体" w:eastAsia="黑体" w:hAnsi="宋体" w:cs="宋体"/>
                <w:sz w:val="24"/>
              </w:rPr>
            </w:pPr>
          </w:p>
        </w:tc>
      </w:tr>
      <w:tr w:rsidR="00623570" w14:paraId="680114C9" w14:textId="77777777" w:rsidTr="00B303D1">
        <w:trPr>
          <w:trHeight w:val="450"/>
        </w:trPr>
        <w:tc>
          <w:tcPr>
            <w:tcW w:w="709" w:type="dxa"/>
            <w:tcBorders>
              <w:top w:val="single" w:sz="4" w:space="0" w:color="auto"/>
              <w:left w:val="single" w:sz="4" w:space="0" w:color="auto"/>
              <w:bottom w:val="single" w:sz="4" w:space="0" w:color="auto"/>
              <w:right w:val="single" w:sz="4" w:space="0" w:color="auto"/>
            </w:tcBorders>
          </w:tcPr>
          <w:p w14:paraId="414ABDE1" w14:textId="77777777" w:rsidR="00623570" w:rsidRDefault="00623570" w:rsidP="007508D0">
            <w:pPr>
              <w:widowControl/>
              <w:spacing w:line="400" w:lineRule="exact"/>
              <w:rPr>
                <w:rFonts w:ascii="黑体" w:eastAsia="黑体" w:hAnsi="宋体" w:cs="宋体"/>
                <w:sz w:val="24"/>
              </w:rPr>
            </w:pPr>
          </w:p>
        </w:tc>
        <w:tc>
          <w:tcPr>
            <w:tcW w:w="1211" w:type="dxa"/>
            <w:tcBorders>
              <w:top w:val="single" w:sz="4" w:space="0" w:color="auto"/>
              <w:left w:val="single" w:sz="4" w:space="0" w:color="auto"/>
              <w:bottom w:val="single" w:sz="4" w:space="0" w:color="auto"/>
              <w:right w:val="single" w:sz="4" w:space="0" w:color="auto"/>
            </w:tcBorders>
          </w:tcPr>
          <w:p w14:paraId="6B633914" w14:textId="77777777" w:rsidR="00623570" w:rsidRDefault="00623570" w:rsidP="007508D0">
            <w:pPr>
              <w:widowControl/>
              <w:spacing w:line="400" w:lineRule="exact"/>
              <w:rPr>
                <w:rFonts w:ascii="黑体" w:eastAsia="黑体" w:hAnsi="宋体" w:cs="宋体"/>
                <w:sz w:val="24"/>
              </w:rPr>
            </w:pPr>
          </w:p>
        </w:tc>
        <w:tc>
          <w:tcPr>
            <w:tcW w:w="751" w:type="dxa"/>
            <w:tcBorders>
              <w:top w:val="single" w:sz="4" w:space="0" w:color="auto"/>
              <w:left w:val="single" w:sz="4" w:space="0" w:color="auto"/>
              <w:bottom w:val="single" w:sz="4" w:space="0" w:color="auto"/>
              <w:right w:val="single" w:sz="4" w:space="0" w:color="auto"/>
            </w:tcBorders>
          </w:tcPr>
          <w:p w14:paraId="58919406" w14:textId="77777777" w:rsidR="00623570" w:rsidRDefault="00623570" w:rsidP="007508D0">
            <w:pPr>
              <w:widowControl/>
              <w:spacing w:line="400" w:lineRule="exact"/>
              <w:rPr>
                <w:rFonts w:ascii="黑体" w:eastAsia="黑体" w:hAnsi="宋体" w:cs="宋体"/>
                <w:sz w:val="24"/>
              </w:rPr>
            </w:pPr>
          </w:p>
        </w:tc>
        <w:tc>
          <w:tcPr>
            <w:tcW w:w="1357" w:type="dxa"/>
            <w:tcBorders>
              <w:top w:val="single" w:sz="4" w:space="0" w:color="auto"/>
              <w:left w:val="single" w:sz="4" w:space="0" w:color="auto"/>
              <w:bottom w:val="single" w:sz="4" w:space="0" w:color="auto"/>
              <w:right w:val="single" w:sz="4" w:space="0" w:color="auto"/>
            </w:tcBorders>
          </w:tcPr>
          <w:p w14:paraId="63E88969" w14:textId="77777777" w:rsidR="00623570" w:rsidRDefault="00623570" w:rsidP="007508D0">
            <w:pPr>
              <w:widowControl/>
              <w:spacing w:line="400" w:lineRule="exact"/>
              <w:rPr>
                <w:rFonts w:ascii="黑体" w:eastAsia="黑体" w:hAnsi="宋体" w:cs="宋体"/>
                <w:sz w:val="24"/>
              </w:rPr>
            </w:pPr>
          </w:p>
        </w:tc>
        <w:tc>
          <w:tcPr>
            <w:tcW w:w="1078" w:type="dxa"/>
            <w:tcBorders>
              <w:top w:val="single" w:sz="4" w:space="0" w:color="auto"/>
              <w:left w:val="single" w:sz="4" w:space="0" w:color="auto"/>
              <w:bottom w:val="single" w:sz="4" w:space="0" w:color="auto"/>
              <w:right w:val="single" w:sz="4" w:space="0" w:color="auto"/>
            </w:tcBorders>
          </w:tcPr>
          <w:p w14:paraId="6AEC7C2D" w14:textId="77777777" w:rsidR="00623570" w:rsidRDefault="00623570" w:rsidP="007508D0">
            <w:pPr>
              <w:widowControl/>
              <w:spacing w:line="400" w:lineRule="exact"/>
              <w:rPr>
                <w:rFonts w:ascii="黑体" w:eastAsia="黑体" w:hAnsi="宋体" w:cs="宋体"/>
                <w:sz w:val="24"/>
              </w:rPr>
            </w:pPr>
          </w:p>
        </w:tc>
        <w:tc>
          <w:tcPr>
            <w:tcW w:w="1552" w:type="dxa"/>
            <w:tcBorders>
              <w:top w:val="single" w:sz="4" w:space="0" w:color="auto"/>
              <w:left w:val="single" w:sz="4" w:space="0" w:color="auto"/>
              <w:bottom w:val="single" w:sz="4" w:space="0" w:color="auto"/>
              <w:right w:val="single" w:sz="4" w:space="0" w:color="auto"/>
            </w:tcBorders>
          </w:tcPr>
          <w:p w14:paraId="0D64ADEE" w14:textId="77777777" w:rsidR="00623570" w:rsidRDefault="00623570" w:rsidP="007508D0">
            <w:pPr>
              <w:widowControl/>
              <w:spacing w:line="400" w:lineRule="exact"/>
              <w:rPr>
                <w:rFonts w:ascii="黑体" w:eastAsia="黑体" w:hAnsi="宋体" w:cs="宋体"/>
                <w:sz w:val="24"/>
              </w:rPr>
            </w:pPr>
          </w:p>
        </w:tc>
        <w:tc>
          <w:tcPr>
            <w:tcW w:w="1372" w:type="dxa"/>
            <w:tcBorders>
              <w:top w:val="single" w:sz="4" w:space="0" w:color="auto"/>
              <w:left w:val="single" w:sz="4" w:space="0" w:color="auto"/>
              <w:bottom w:val="single" w:sz="4" w:space="0" w:color="auto"/>
              <w:right w:val="single" w:sz="4" w:space="0" w:color="auto"/>
            </w:tcBorders>
          </w:tcPr>
          <w:p w14:paraId="6A71465F" w14:textId="77777777" w:rsidR="00623570" w:rsidRDefault="00623570" w:rsidP="007508D0">
            <w:pPr>
              <w:widowControl/>
              <w:spacing w:line="400" w:lineRule="exact"/>
              <w:rPr>
                <w:rFonts w:ascii="黑体" w:eastAsia="黑体" w:hAnsi="宋体" w:cs="宋体"/>
                <w:sz w:val="24"/>
              </w:rPr>
            </w:pPr>
          </w:p>
        </w:tc>
        <w:tc>
          <w:tcPr>
            <w:tcW w:w="1533" w:type="dxa"/>
            <w:tcBorders>
              <w:top w:val="single" w:sz="4" w:space="0" w:color="auto"/>
              <w:left w:val="single" w:sz="4" w:space="0" w:color="auto"/>
              <w:bottom w:val="single" w:sz="4" w:space="0" w:color="auto"/>
              <w:right w:val="single" w:sz="4" w:space="0" w:color="auto"/>
            </w:tcBorders>
          </w:tcPr>
          <w:p w14:paraId="16A58C39" w14:textId="77777777" w:rsidR="00623570" w:rsidRDefault="00623570" w:rsidP="007508D0">
            <w:pPr>
              <w:widowControl/>
              <w:spacing w:line="400" w:lineRule="exact"/>
              <w:rPr>
                <w:rFonts w:ascii="黑体" w:eastAsia="黑体" w:hAnsi="宋体" w:cs="宋体"/>
                <w:sz w:val="24"/>
              </w:rPr>
            </w:pPr>
          </w:p>
        </w:tc>
      </w:tr>
      <w:tr w:rsidR="00623570" w14:paraId="62E70580" w14:textId="77777777" w:rsidTr="00B303D1">
        <w:trPr>
          <w:trHeight w:val="925"/>
        </w:trPr>
        <w:tc>
          <w:tcPr>
            <w:tcW w:w="9568" w:type="dxa"/>
            <w:gridSpan w:val="8"/>
            <w:tcBorders>
              <w:top w:val="single" w:sz="4" w:space="0" w:color="auto"/>
              <w:left w:val="single" w:sz="4" w:space="0" w:color="auto"/>
              <w:bottom w:val="single" w:sz="4" w:space="0" w:color="auto"/>
              <w:right w:val="single" w:sz="4" w:space="0" w:color="auto"/>
            </w:tcBorders>
            <w:hideMark/>
          </w:tcPr>
          <w:p w14:paraId="0C875810" w14:textId="77777777" w:rsidR="00623570" w:rsidRDefault="00623570" w:rsidP="007508D0">
            <w:pPr>
              <w:widowControl/>
              <w:tabs>
                <w:tab w:val="left" w:pos="547"/>
              </w:tabs>
              <w:spacing w:line="400" w:lineRule="exact"/>
              <w:jc w:val="left"/>
              <w:rPr>
                <w:rFonts w:ascii="黑体" w:eastAsia="黑体" w:hAnsi="宋体" w:cs="宋体"/>
                <w:sz w:val="24"/>
              </w:rPr>
            </w:pPr>
            <w:r>
              <w:rPr>
                <w:rFonts w:ascii="黑体" w:eastAsia="黑体" w:hAnsi="宋体" w:cs="宋体" w:hint="eastAsia"/>
                <w:sz w:val="24"/>
              </w:rPr>
              <w:t>1.高级职称</w:t>
            </w:r>
            <w:r>
              <w:t>_____</w:t>
            </w:r>
            <w:r>
              <w:rPr>
                <w:rFonts w:ascii="黑体" w:eastAsia="黑体" w:hAnsi="宋体" w:cs="宋体" w:hint="eastAsia"/>
                <w:sz w:val="24"/>
              </w:rPr>
              <w:t>人，中级职称____人；中高级职称以上占高管人员总数</w:t>
            </w:r>
            <w:r>
              <w:t>______</w:t>
            </w:r>
            <w:r>
              <w:rPr>
                <w:rFonts w:ascii="黑体" w:eastAsia="黑体" w:hAnsi="宋体" w:cs="宋体" w:hint="eastAsia"/>
                <w:sz w:val="24"/>
              </w:rPr>
              <w:t>%</w:t>
            </w:r>
          </w:p>
          <w:p w14:paraId="3F4A06A6" w14:textId="77777777" w:rsidR="00623570" w:rsidRPr="00F94DDB" w:rsidRDefault="00623570" w:rsidP="007508D0">
            <w:pPr>
              <w:widowControl/>
              <w:tabs>
                <w:tab w:val="left" w:pos="547"/>
              </w:tabs>
              <w:spacing w:line="400" w:lineRule="exact"/>
              <w:jc w:val="left"/>
              <w:rPr>
                <w:rFonts w:ascii="黑体" w:eastAsia="黑体" w:hAnsi="宋体" w:cs="宋体"/>
                <w:sz w:val="24"/>
              </w:rPr>
            </w:pPr>
            <w:r>
              <w:rPr>
                <w:rFonts w:ascii="黑体" w:eastAsia="黑体" w:hAnsi="宋体" w:cs="宋体" w:hint="eastAsia"/>
                <w:sz w:val="24"/>
              </w:rPr>
              <w:t>2.从事招标代理业务</w:t>
            </w:r>
            <w:r w:rsidR="00FF0968">
              <w:rPr>
                <w:rFonts w:ascii="黑体" w:eastAsia="黑体" w:hAnsi="宋体" w:cs="宋体" w:hint="eastAsia"/>
                <w:sz w:val="24"/>
              </w:rPr>
              <w:t>10</w:t>
            </w:r>
            <w:r>
              <w:rPr>
                <w:rFonts w:ascii="黑体" w:eastAsia="黑体" w:hAnsi="宋体" w:cs="宋体" w:hint="eastAsia"/>
                <w:sz w:val="24"/>
              </w:rPr>
              <w:t>年以上</w:t>
            </w:r>
            <w:r>
              <w:rPr>
                <w:rFonts w:ascii="黑体" w:eastAsia="黑体" w:hAnsi="宋体" w:cs="宋体" w:hint="eastAsia"/>
                <w:sz w:val="24"/>
                <w:u w:val="single"/>
              </w:rPr>
              <w:t xml:space="preserve">     </w:t>
            </w:r>
            <w:r>
              <w:rPr>
                <w:rFonts w:ascii="黑体" w:eastAsia="黑体" w:hAnsi="宋体" w:cs="宋体" w:hint="eastAsia"/>
                <w:sz w:val="24"/>
              </w:rPr>
              <w:t>人</w:t>
            </w:r>
            <w:r w:rsidR="0074445D">
              <w:rPr>
                <w:rFonts w:ascii="黑体" w:eastAsia="黑体" w:hAnsi="宋体" w:cs="宋体" w:hint="eastAsia"/>
                <w:sz w:val="24"/>
              </w:rPr>
              <w:t>，</w:t>
            </w:r>
            <w:r w:rsidR="0074445D" w:rsidRPr="00F94DDB">
              <w:rPr>
                <w:rFonts w:ascii="黑体" w:eastAsia="黑体" w:hAnsi="宋体" w:cs="宋体" w:hint="eastAsia"/>
                <w:sz w:val="24"/>
              </w:rPr>
              <w:t>占招标</w:t>
            </w:r>
            <w:r w:rsidR="00F94DDB" w:rsidRPr="00F94DDB">
              <w:rPr>
                <w:rFonts w:ascii="黑体" w:eastAsia="黑体" w:hAnsi="宋体" w:cs="宋体" w:hint="eastAsia"/>
                <w:sz w:val="24"/>
              </w:rPr>
              <w:t>从</w:t>
            </w:r>
            <w:r w:rsidR="0074445D" w:rsidRPr="00F94DDB">
              <w:rPr>
                <w:rFonts w:ascii="黑体" w:eastAsia="黑体" w:hAnsi="宋体" w:cs="宋体" w:hint="eastAsia"/>
                <w:sz w:val="24"/>
              </w:rPr>
              <w:t>业人员</w:t>
            </w:r>
            <w:r w:rsidR="0074445D" w:rsidRPr="00F94DDB">
              <w:rPr>
                <w:rFonts w:ascii="黑体" w:eastAsia="黑体" w:hAnsi="宋体" w:cs="宋体" w:hint="eastAsia"/>
                <w:sz w:val="24"/>
                <w:u w:val="single"/>
              </w:rPr>
              <w:t xml:space="preserve">     </w:t>
            </w:r>
            <w:r w:rsidR="0074445D" w:rsidRPr="00F94DDB">
              <w:rPr>
                <w:rFonts w:ascii="黑体" w:eastAsia="黑体" w:hAnsi="宋体" w:cs="宋体" w:hint="eastAsia"/>
                <w:sz w:val="24"/>
              </w:rPr>
              <w:t>%</w:t>
            </w:r>
            <w:r w:rsidRPr="00F94DDB">
              <w:rPr>
                <w:rFonts w:ascii="黑体" w:eastAsia="黑体" w:hAnsi="宋体" w:cs="宋体" w:hint="eastAsia"/>
                <w:sz w:val="24"/>
              </w:rPr>
              <w:t>。</w:t>
            </w:r>
          </w:p>
          <w:p w14:paraId="15EDE7EC" w14:textId="77777777" w:rsidR="00D832CF" w:rsidRPr="0074445D" w:rsidRDefault="00D832CF" w:rsidP="007508D0">
            <w:pPr>
              <w:widowControl/>
              <w:tabs>
                <w:tab w:val="left" w:pos="547"/>
              </w:tabs>
              <w:spacing w:line="400" w:lineRule="exact"/>
              <w:jc w:val="left"/>
              <w:rPr>
                <w:rFonts w:ascii="黑体" w:eastAsia="黑体" w:hAnsi="宋体" w:cs="宋体"/>
                <w:sz w:val="24"/>
              </w:rPr>
            </w:pPr>
          </w:p>
        </w:tc>
      </w:tr>
    </w:tbl>
    <w:p w14:paraId="29C9BBB7" w14:textId="676DBEAE" w:rsidR="00623570" w:rsidRDefault="00623570" w:rsidP="007508D0">
      <w:pPr>
        <w:widowControl/>
        <w:spacing w:line="400" w:lineRule="exact"/>
        <w:rPr>
          <w:rFonts w:ascii="黑体" w:eastAsia="黑体" w:hAnsi="宋体" w:cs="宋体"/>
          <w:kern w:val="0"/>
          <w:sz w:val="24"/>
        </w:rPr>
      </w:pPr>
      <w:r>
        <w:rPr>
          <w:rFonts w:ascii="黑体" w:eastAsia="黑体" w:hAnsi="宋体" w:cs="宋体" w:hint="eastAsia"/>
          <w:kern w:val="0"/>
          <w:sz w:val="24"/>
        </w:rPr>
        <w:t>附表1：管</w:t>
      </w:r>
      <w:r w:rsidR="00697430">
        <w:rPr>
          <w:rFonts w:ascii="黑体" w:eastAsia="黑体" w:hAnsi="宋体" w:cs="宋体" w:hint="eastAsia"/>
          <w:kern w:val="0"/>
          <w:sz w:val="24"/>
        </w:rPr>
        <w:t>理层</w:t>
      </w:r>
      <w:r>
        <w:rPr>
          <w:rFonts w:ascii="黑体" w:eastAsia="黑体" w:hAnsi="宋体" w:cs="宋体" w:hint="eastAsia"/>
          <w:kern w:val="0"/>
          <w:sz w:val="24"/>
        </w:rPr>
        <w:t>人员信息</w:t>
      </w:r>
    </w:p>
    <w:p w14:paraId="3B3331CC" w14:textId="77777777" w:rsidR="00623570" w:rsidRDefault="00623570" w:rsidP="007508D0">
      <w:pPr>
        <w:widowControl/>
        <w:spacing w:line="400" w:lineRule="exact"/>
        <w:ind w:firstLineChars="200" w:firstLine="480"/>
        <w:rPr>
          <w:rFonts w:ascii="黑体" w:eastAsia="黑体" w:hAnsi="宋体" w:cs="宋体"/>
          <w:kern w:val="0"/>
          <w:sz w:val="24"/>
        </w:rPr>
      </w:pPr>
    </w:p>
    <w:tbl>
      <w:tblPr>
        <w:tblpPr w:leftFromText="180" w:rightFromText="180" w:vertAnchor="text" w:horzAnchor="margin" w:tblpXSpec="center" w:tblpY="436"/>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768"/>
        <w:gridCol w:w="649"/>
        <w:gridCol w:w="1239"/>
        <w:gridCol w:w="767"/>
        <w:gridCol w:w="1151"/>
        <w:gridCol w:w="1311"/>
        <w:gridCol w:w="1151"/>
        <w:gridCol w:w="1152"/>
        <w:gridCol w:w="780"/>
      </w:tblGrid>
      <w:tr w:rsidR="00B303D1" w14:paraId="0A7EEB9D" w14:textId="77777777" w:rsidTr="00B303D1">
        <w:trPr>
          <w:cantSplit/>
          <w:trHeight w:val="897"/>
        </w:trPr>
        <w:tc>
          <w:tcPr>
            <w:tcW w:w="640" w:type="dxa"/>
            <w:tcBorders>
              <w:top w:val="single" w:sz="4" w:space="0" w:color="auto"/>
              <w:left w:val="single" w:sz="4" w:space="0" w:color="auto"/>
              <w:bottom w:val="single" w:sz="4" w:space="0" w:color="auto"/>
              <w:right w:val="single" w:sz="4" w:space="0" w:color="auto"/>
            </w:tcBorders>
            <w:vAlign w:val="center"/>
            <w:hideMark/>
          </w:tcPr>
          <w:p w14:paraId="360A428A" w14:textId="77777777" w:rsidR="00623570" w:rsidRDefault="00623570" w:rsidP="007508D0">
            <w:pPr>
              <w:widowControl/>
              <w:spacing w:line="40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768" w:type="dxa"/>
            <w:tcBorders>
              <w:top w:val="single" w:sz="4" w:space="0" w:color="auto"/>
              <w:left w:val="single" w:sz="4" w:space="0" w:color="auto"/>
              <w:bottom w:val="single" w:sz="4" w:space="0" w:color="auto"/>
              <w:right w:val="single" w:sz="4" w:space="0" w:color="auto"/>
            </w:tcBorders>
            <w:vAlign w:val="center"/>
            <w:hideMark/>
          </w:tcPr>
          <w:p w14:paraId="42A78365"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姓名</w:t>
            </w:r>
          </w:p>
        </w:tc>
        <w:tc>
          <w:tcPr>
            <w:tcW w:w="649" w:type="dxa"/>
            <w:tcBorders>
              <w:top w:val="single" w:sz="4" w:space="0" w:color="auto"/>
              <w:left w:val="single" w:sz="4" w:space="0" w:color="auto"/>
              <w:bottom w:val="single" w:sz="4" w:space="0" w:color="auto"/>
              <w:right w:val="single" w:sz="4" w:space="0" w:color="auto"/>
            </w:tcBorders>
            <w:vAlign w:val="center"/>
            <w:hideMark/>
          </w:tcPr>
          <w:p w14:paraId="2F689CAC"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年龄</w:t>
            </w:r>
          </w:p>
        </w:tc>
        <w:tc>
          <w:tcPr>
            <w:tcW w:w="1239" w:type="dxa"/>
            <w:tcBorders>
              <w:top w:val="single" w:sz="4" w:space="0" w:color="auto"/>
              <w:left w:val="single" w:sz="4" w:space="0" w:color="auto"/>
              <w:bottom w:val="single" w:sz="4" w:space="0" w:color="auto"/>
              <w:right w:val="single" w:sz="4" w:space="0" w:color="auto"/>
            </w:tcBorders>
            <w:vAlign w:val="center"/>
            <w:hideMark/>
          </w:tcPr>
          <w:p w14:paraId="5B4F4A4D"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学历/学位</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E24152"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职称</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1F095FF"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sz w:val="24"/>
              </w:rPr>
              <w:t>执业或职业资格</w:t>
            </w:r>
          </w:p>
        </w:tc>
        <w:tc>
          <w:tcPr>
            <w:tcW w:w="1311" w:type="dxa"/>
            <w:tcBorders>
              <w:top w:val="single" w:sz="4" w:space="0" w:color="auto"/>
              <w:left w:val="single" w:sz="4" w:space="0" w:color="auto"/>
              <w:bottom w:val="single" w:sz="4" w:space="0" w:color="auto"/>
              <w:right w:val="single" w:sz="4" w:space="0" w:color="auto"/>
            </w:tcBorders>
            <w:vAlign w:val="center"/>
            <w:hideMark/>
          </w:tcPr>
          <w:p w14:paraId="05B71BC0" w14:textId="77777777" w:rsidR="00623570" w:rsidRPr="00C40596" w:rsidRDefault="00C40596" w:rsidP="007508D0">
            <w:pPr>
              <w:widowControl/>
              <w:spacing w:line="400" w:lineRule="exact"/>
              <w:jc w:val="center"/>
              <w:rPr>
                <w:rFonts w:ascii="黑体" w:eastAsia="黑体" w:hAnsi="宋体" w:cs="宋体"/>
                <w:sz w:val="24"/>
              </w:rPr>
            </w:pPr>
            <w:r w:rsidRPr="00C40596">
              <w:rPr>
                <w:rFonts w:ascii="黑体" w:eastAsia="黑体" w:hAnsi="宋体" w:cs="宋体" w:hint="eastAsia"/>
                <w:sz w:val="24"/>
              </w:rPr>
              <w:t>获得我会颁发的培训证书</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CB04C7F" w14:textId="77777777" w:rsidR="00623570" w:rsidRPr="00C40596" w:rsidRDefault="00623570" w:rsidP="007508D0">
            <w:pPr>
              <w:widowControl/>
              <w:spacing w:line="400" w:lineRule="exact"/>
              <w:jc w:val="center"/>
              <w:rPr>
                <w:rFonts w:ascii="黑体" w:eastAsia="黑体" w:hAnsi="宋体" w:cs="宋体"/>
                <w:sz w:val="24"/>
              </w:rPr>
            </w:pPr>
            <w:r>
              <w:rPr>
                <w:rFonts w:ascii="黑体" w:eastAsia="黑体" w:hAnsi="宋体" w:cs="宋体" w:hint="eastAsia"/>
                <w:sz w:val="24"/>
              </w:rPr>
              <w:t>本单位现任职务</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2739A5D"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本行业从业年限</w:t>
            </w:r>
          </w:p>
        </w:tc>
        <w:tc>
          <w:tcPr>
            <w:tcW w:w="775" w:type="dxa"/>
            <w:tcBorders>
              <w:top w:val="single" w:sz="4" w:space="0" w:color="auto"/>
              <w:left w:val="single" w:sz="4" w:space="0" w:color="auto"/>
              <w:bottom w:val="single" w:sz="4" w:space="0" w:color="auto"/>
              <w:right w:val="single" w:sz="4" w:space="0" w:color="auto"/>
            </w:tcBorders>
            <w:vAlign w:val="center"/>
            <w:hideMark/>
          </w:tcPr>
          <w:p w14:paraId="57F5C477"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宋体" w:cs="宋体" w:hint="eastAsia"/>
                <w:kern w:val="0"/>
                <w:sz w:val="24"/>
              </w:rPr>
              <w:t>所属部门</w:t>
            </w:r>
          </w:p>
        </w:tc>
      </w:tr>
      <w:tr w:rsidR="00B303D1" w14:paraId="69A9911E" w14:textId="77777777" w:rsidTr="00B303D1">
        <w:trPr>
          <w:cantSplit/>
          <w:trHeight w:val="626"/>
        </w:trPr>
        <w:tc>
          <w:tcPr>
            <w:tcW w:w="640" w:type="dxa"/>
            <w:tcBorders>
              <w:top w:val="single" w:sz="4" w:space="0" w:color="auto"/>
              <w:left w:val="single" w:sz="4" w:space="0" w:color="auto"/>
              <w:bottom w:val="single" w:sz="4" w:space="0" w:color="auto"/>
              <w:right w:val="single" w:sz="4" w:space="0" w:color="auto"/>
            </w:tcBorders>
            <w:vAlign w:val="center"/>
          </w:tcPr>
          <w:p w14:paraId="4221AC78" w14:textId="77777777" w:rsidR="00623570" w:rsidRDefault="00623570" w:rsidP="007508D0">
            <w:pPr>
              <w:widowControl/>
              <w:spacing w:line="400" w:lineRule="exact"/>
              <w:jc w:val="center"/>
              <w:rPr>
                <w:rFonts w:ascii="黑体" w:eastAsia="黑体" w:hAnsi="宋体" w:cs="宋体"/>
                <w:kern w:val="0"/>
                <w:sz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20E2478B" w14:textId="77777777" w:rsidR="00623570" w:rsidRDefault="00623570" w:rsidP="007508D0">
            <w:pPr>
              <w:widowControl/>
              <w:spacing w:line="400" w:lineRule="exact"/>
              <w:jc w:val="center"/>
              <w:rPr>
                <w:rFonts w:ascii="黑体" w:eastAsia="黑体" w:hAnsi="宋体" w:cs="宋体"/>
                <w:kern w:val="0"/>
                <w:sz w:val="24"/>
              </w:rPr>
            </w:pPr>
          </w:p>
        </w:tc>
        <w:tc>
          <w:tcPr>
            <w:tcW w:w="649" w:type="dxa"/>
            <w:tcBorders>
              <w:top w:val="single" w:sz="4" w:space="0" w:color="auto"/>
              <w:left w:val="single" w:sz="4" w:space="0" w:color="auto"/>
              <w:bottom w:val="single" w:sz="4" w:space="0" w:color="auto"/>
              <w:right w:val="single" w:sz="4" w:space="0" w:color="auto"/>
            </w:tcBorders>
            <w:vAlign w:val="center"/>
          </w:tcPr>
          <w:p w14:paraId="23DF7212" w14:textId="77777777" w:rsidR="00623570" w:rsidRDefault="00623570" w:rsidP="007508D0">
            <w:pPr>
              <w:widowControl/>
              <w:spacing w:line="400" w:lineRule="exact"/>
              <w:jc w:val="center"/>
              <w:rPr>
                <w:rFonts w:ascii="黑体" w:eastAsia="黑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4E27D675" w14:textId="77777777" w:rsidR="00623570" w:rsidRDefault="00623570" w:rsidP="007508D0">
            <w:pPr>
              <w:widowControl/>
              <w:spacing w:line="400" w:lineRule="exact"/>
              <w:jc w:val="center"/>
              <w:rPr>
                <w:rFonts w:ascii="黑体" w:eastAsia="黑体" w:hAnsi="宋体" w:cs="宋体"/>
                <w:kern w:val="0"/>
                <w:sz w:val="24"/>
              </w:rPr>
            </w:pPr>
          </w:p>
        </w:tc>
        <w:tc>
          <w:tcPr>
            <w:tcW w:w="767" w:type="dxa"/>
            <w:tcBorders>
              <w:top w:val="single" w:sz="4" w:space="0" w:color="auto"/>
              <w:left w:val="single" w:sz="4" w:space="0" w:color="auto"/>
              <w:bottom w:val="single" w:sz="4" w:space="0" w:color="auto"/>
              <w:right w:val="single" w:sz="4" w:space="0" w:color="auto"/>
            </w:tcBorders>
            <w:vAlign w:val="center"/>
          </w:tcPr>
          <w:p w14:paraId="695B3000" w14:textId="77777777" w:rsidR="00623570" w:rsidRDefault="00623570" w:rsidP="007508D0">
            <w:pPr>
              <w:widowControl/>
              <w:spacing w:line="400" w:lineRule="exact"/>
              <w:jc w:val="center"/>
              <w:rPr>
                <w:rFonts w:ascii="黑体" w:eastAsia="黑体" w:hAnsi="宋体" w:cs="宋体"/>
                <w:kern w:val="0"/>
                <w:sz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6A4D669C" w14:textId="77777777" w:rsidR="00623570" w:rsidRDefault="00623570" w:rsidP="007508D0">
            <w:pPr>
              <w:widowControl/>
              <w:spacing w:line="400" w:lineRule="exact"/>
              <w:jc w:val="center"/>
              <w:rPr>
                <w:rFonts w:ascii="黑体" w:eastAsia="黑体" w:hAnsi="宋体" w:cs="宋体"/>
                <w:kern w:val="0"/>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36665D1E" w14:textId="77777777" w:rsidR="00623570" w:rsidRDefault="00623570" w:rsidP="007508D0">
            <w:pPr>
              <w:widowControl/>
              <w:spacing w:line="400" w:lineRule="exact"/>
              <w:jc w:val="center"/>
              <w:rPr>
                <w:rFonts w:ascii="黑体" w:eastAsia="黑体" w:hAnsi="宋体" w:cs="宋体"/>
                <w:kern w:val="0"/>
                <w:sz w:val="24"/>
              </w:rPr>
            </w:pPr>
            <w:r>
              <w:rPr>
                <w:rFonts w:ascii="黑体" w:eastAsia="黑体" w:hAnsi="黑体" w:cs="宋体" w:hint="eastAsia"/>
                <w:kern w:val="0"/>
                <w:sz w:val="24"/>
              </w:rPr>
              <w:t>□是 □否</w:t>
            </w:r>
          </w:p>
        </w:tc>
        <w:tc>
          <w:tcPr>
            <w:tcW w:w="1151" w:type="dxa"/>
            <w:tcBorders>
              <w:top w:val="single" w:sz="4" w:space="0" w:color="auto"/>
              <w:left w:val="single" w:sz="4" w:space="0" w:color="auto"/>
              <w:bottom w:val="single" w:sz="4" w:space="0" w:color="auto"/>
              <w:right w:val="single" w:sz="4" w:space="0" w:color="auto"/>
            </w:tcBorders>
            <w:vAlign w:val="center"/>
          </w:tcPr>
          <w:p w14:paraId="100F17B3" w14:textId="77777777" w:rsidR="00623570" w:rsidRDefault="00623570" w:rsidP="007508D0">
            <w:pPr>
              <w:widowControl/>
              <w:spacing w:line="400" w:lineRule="exact"/>
              <w:jc w:val="center"/>
              <w:rPr>
                <w:rFonts w:ascii="黑体" w:eastAsia="黑体" w:hAnsi="宋体" w:cs="宋体"/>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2E0CF2AA" w14:textId="77777777" w:rsidR="00623570" w:rsidRDefault="00623570" w:rsidP="007508D0">
            <w:pPr>
              <w:widowControl/>
              <w:spacing w:line="400" w:lineRule="exact"/>
              <w:jc w:val="center"/>
              <w:rPr>
                <w:rFonts w:ascii="黑体" w:eastAsia="黑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41C625EB" w14:textId="77777777" w:rsidR="00623570" w:rsidRDefault="00623570" w:rsidP="007508D0">
            <w:pPr>
              <w:widowControl/>
              <w:spacing w:line="400" w:lineRule="exact"/>
              <w:jc w:val="center"/>
              <w:rPr>
                <w:rFonts w:ascii="黑体" w:eastAsia="黑体" w:hAnsi="宋体" w:cs="宋体"/>
                <w:kern w:val="0"/>
                <w:sz w:val="24"/>
              </w:rPr>
            </w:pPr>
          </w:p>
        </w:tc>
      </w:tr>
      <w:tr w:rsidR="00623570" w14:paraId="6E35F188" w14:textId="77777777" w:rsidTr="00B303D1">
        <w:trPr>
          <w:cantSplit/>
          <w:trHeight w:val="626"/>
        </w:trPr>
        <w:tc>
          <w:tcPr>
            <w:tcW w:w="9608" w:type="dxa"/>
            <w:gridSpan w:val="10"/>
            <w:tcBorders>
              <w:top w:val="single" w:sz="4" w:space="0" w:color="auto"/>
              <w:left w:val="single" w:sz="4" w:space="0" w:color="auto"/>
              <w:bottom w:val="single" w:sz="4" w:space="0" w:color="auto"/>
              <w:right w:val="single" w:sz="4" w:space="0" w:color="auto"/>
            </w:tcBorders>
            <w:hideMark/>
          </w:tcPr>
          <w:p w14:paraId="2931298E" w14:textId="77777777" w:rsidR="00623570" w:rsidRDefault="00623570" w:rsidP="007508D0">
            <w:pPr>
              <w:widowControl/>
              <w:tabs>
                <w:tab w:val="left" w:pos="547"/>
              </w:tabs>
              <w:spacing w:line="400" w:lineRule="exact"/>
              <w:jc w:val="left"/>
              <w:rPr>
                <w:rFonts w:ascii="黑体" w:eastAsia="黑体" w:hAnsi="宋体" w:cs="宋体"/>
                <w:kern w:val="0"/>
                <w:sz w:val="24"/>
              </w:rPr>
            </w:pPr>
            <w:r>
              <w:rPr>
                <w:rFonts w:ascii="黑体" w:eastAsia="黑体" w:hAnsi="宋体" w:cs="宋体" w:hint="eastAsia"/>
                <w:kern w:val="0"/>
                <w:sz w:val="24"/>
              </w:rPr>
              <w:t>招标从业人员总数</w:t>
            </w:r>
            <w:r>
              <w:t>_______</w:t>
            </w:r>
            <w:r>
              <w:rPr>
                <w:rFonts w:ascii="黑体" w:eastAsia="黑体" w:hAnsi="宋体" w:cs="宋体" w:hint="eastAsia"/>
                <w:kern w:val="0"/>
                <w:sz w:val="24"/>
              </w:rPr>
              <w:t>人。其中：</w:t>
            </w:r>
          </w:p>
          <w:p w14:paraId="5E13F783" w14:textId="77777777" w:rsidR="00623570" w:rsidRDefault="00623570" w:rsidP="007508D0">
            <w:pPr>
              <w:widowControl/>
              <w:tabs>
                <w:tab w:val="left" w:pos="547"/>
              </w:tabs>
              <w:spacing w:line="400" w:lineRule="exact"/>
              <w:jc w:val="left"/>
              <w:rPr>
                <w:rFonts w:ascii="黑体" w:eastAsia="黑体" w:hAnsi="宋体" w:cs="宋体"/>
                <w:kern w:val="0"/>
                <w:sz w:val="24"/>
              </w:rPr>
            </w:pPr>
            <w:r>
              <w:rPr>
                <w:rFonts w:ascii="黑体" w:eastAsia="黑体" w:hAnsi="宋体" w:cs="宋体" w:hint="eastAsia"/>
                <w:kern w:val="0"/>
                <w:sz w:val="24"/>
              </w:rPr>
              <w:t>1.专科</w:t>
            </w:r>
            <w:r>
              <w:t>______</w:t>
            </w:r>
            <w:r>
              <w:rPr>
                <w:rFonts w:ascii="黑体" w:eastAsia="黑体" w:hAnsi="宋体" w:cs="宋体" w:hint="eastAsia"/>
                <w:kern w:val="0"/>
                <w:sz w:val="24"/>
              </w:rPr>
              <w:t>人，本科</w:t>
            </w:r>
            <w:r>
              <w:t>______</w:t>
            </w:r>
            <w:r>
              <w:rPr>
                <w:rFonts w:ascii="黑体" w:eastAsia="黑体" w:hAnsi="宋体" w:cs="宋体" w:hint="eastAsia"/>
                <w:kern w:val="0"/>
                <w:sz w:val="24"/>
              </w:rPr>
              <w:t>人，本科以上</w:t>
            </w:r>
            <w:r>
              <w:t>_______</w:t>
            </w:r>
            <w:r>
              <w:rPr>
                <w:rFonts w:ascii="黑体" w:eastAsia="黑体" w:hAnsi="宋体" w:cs="宋体" w:hint="eastAsia"/>
                <w:kern w:val="0"/>
                <w:sz w:val="24"/>
              </w:rPr>
              <w:t>人，占招标从业人员总数</w:t>
            </w:r>
            <w:r>
              <w:t>_______</w:t>
            </w:r>
            <w:r>
              <w:rPr>
                <w:rFonts w:ascii="黑体" w:eastAsia="黑体" w:hAnsi="宋体" w:cs="宋体" w:hint="eastAsia"/>
                <w:kern w:val="0"/>
                <w:sz w:val="24"/>
              </w:rPr>
              <w:t>%。</w:t>
            </w:r>
          </w:p>
          <w:p w14:paraId="3F0B4F01" w14:textId="77777777" w:rsidR="00623570" w:rsidRDefault="00623570" w:rsidP="007508D0">
            <w:pPr>
              <w:widowControl/>
              <w:tabs>
                <w:tab w:val="left" w:pos="547"/>
              </w:tabs>
              <w:spacing w:line="400" w:lineRule="exact"/>
              <w:jc w:val="left"/>
              <w:rPr>
                <w:rFonts w:ascii="黑体" w:eastAsia="黑体" w:hAnsi="宋体" w:cs="宋体"/>
                <w:kern w:val="0"/>
                <w:sz w:val="24"/>
              </w:rPr>
            </w:pPr>
            <w:r>
              <w:rPr>
                <w:rFonts w:ascii="黑体" w:eastAsia="黑体" w:hAnsi="宋体" w:cs="宋体" w:hint="eastAsia"/>
                <w:kern w:val="0"/>
                <w:sz w:val="24"/>
              </w:rPr>
              <w:t>2.高级职称</w:t>
            </w:r>
            <w:r>
              <w:t>_______</w:t>
            </w:r>
            <w:r>
              <w:rPr>
                <w:rFonts w:ascii="黑体" w:eastAsia="黑体" w:hAnsi="宋体" w:cs="宋体" w:hint="eastAsia"/>
                <w:kern w:val="0"/>
                <w:sz w:val="24"/>
              </w:rPr>
              <w:t>人，中级职称_______人；中高级职称以上占招标从业人员总数_______%。</w:t>
            </w:r>
          </w:p>
          <w:p w14:paraId="2FE2C137" w14:textId="77777777" w:rsidR="00623570" w:rsidRDefault="00623570" w:rsidP="007508D0">
            <w:pPr>
              <w:widowControl/>
              <w:tabs>
                <w:tab w:val="left" w:pos="547"/>
              </w:tabs>
              <w:spacing w:line="400" w:lineRule="exact"/>
              <w:jc w:val="left"/>
              <w:rPr>
                <w:rFonts w:ascii="黑体" w:eastAsia="黑体" w:hAnsi="宋体" w:cs="宋体"/>
                <w:kern w:val="0"/>
                <w:sz w:val="24"/>
              </w:rPr>
            </w:pPr>
            <w:r>
              <w:rPr>
                <w:rFonts w:ascii="黑体" w:eastAsia="黑体" w:hAnsi="宋体" w:cs="宋体" w:hint="eastAsia"/>
                <w:kern w:val="0"/>
                <w:sz w:val="24"/>
              </w:rPr>
              <w:t>3.行业相关职业资格（招标、咨询、造价、监理类别）_______人；占招标从业人员总数_______ % 。</w:t>
            </w:r>
          </w:p>
          <w:p w14:paraId="291B2B61" w14:textId="77777777" w:rsidR="00623570" w:rsidRDefault="00623570" w:rsidP="007508D0">
            <w:pPr>
              <w:widowControl/>
              <w:tabs>
                <w:tab w:val="left" w:pos="547"/>
              </w:tabs>
              <w:spacing w:line="400" w:lineRule="exact"/>
              <w:jc w:val="left"/>
              <w:rPr>
                <w:rFonts w:ascii="黑体" w:eastAsia="黑体" w:hAnsi="宋体" w:cs="宋体"/>
                <w:kern w:val="0"/>
                <w:sz w:val="24"/>
              </w:rPr>
            </w:pPr>
            <w:r>
              <w:rPr>
                <w:rFonts w:ascii="黑体" w:eastAsia="黑体" w:hAnsi="宋体" w:cs="宋体" w:hint="eastAsia"/>
                <w:kern w:val="0"/>
                <w:sz w:val="24"/>
              </w:rPr>
              <w:t>4.从事招标代理业务</w:t>
            </w:r>
            <w:r w:rsidR="00FF0968">
              <w:rPr>
                <w:rFonts w:ascii="黑体" w:eastAsia="黑体" w:hAnsi="宋体" w:cs="宋体" w:hint="eastAsia"/>
                <w:kern w:val="0"/>
                <w:sz w:val="24"/>
              </w:rPr>
              <w:t>10</w:t>
            </w:r>
            <w:r>
              <w:rPr>
                <w:rFonts w:ascii="黑体" w:eastAsia="黑体" w:hAnsi="宋体" w:cs="宋体" w:hint="eastAsia"/>
                <w:kern w:val="0"/>
                <w:sz w:val="24"/>
              </w:rPr>
              <w:t>年以上</w:t>
            </w:r>
            <w:r>
              <w:rPr>
                <w:rFonts w:ascii="黑体" w:eastAsia="黑体" w:hAnsi="宋体" w:cs="宋体" w:hint="eastAsia"/>
                <w:kern w:val="0"/>
                <w:sz w:val="24"/>
                <w:u w:val="single"/>
              </w:rPr>
              <w:t xml:space="preserve">     </w:t>
            </w:r>
            <w:r>
              <w:rPr>
                <w:rFonts w:ascii="黑体" w:eastAsia="黑体" w:hAnsi="宋体" w:cs="宋体" w:hint="eastAsia"/>
                <w:kern w:val="0"/>
                <w:sz w:val="24"/>
              </w:rPr>
              <w:t>人</w:t>
            </w:r>
            <w:r w:rsidR="00FF0968">
              <w:rPr>
                <w:rFonts w:ascii="黑体" w:eastAsia="黑体" w:hAnsi="宋体" w:cs="宋体" w:hint="eastAsia"/>
                <w:kern w:val="0"/>
                <w:sz w:val="24"/>
              </w:rPr>
              <w:t>，</w:t>
            </w:r>
            <w:r w:rsidR="00FF0968" w:rsidRPr="009A47EA">
              <w:rPr>
                <w:rFonts w:ascii="黑体" w:eastAsia="黑体" w:hAnsi="宋体" w:cs="宋体" w:hint="eastAsia"/>
                <w:kern w:val="0"/>
                <w:sz w:val="24"/>
              </w:rPr>
              <w:t>占招标</w:t>
            </w:r>
            <w:r w:rsidR="00F94DDB" w:rsidRPr="009A47EA">
              <w:rPr>
                <w:rFonts w:ascii="黑体" w:eastAsia="黑体" w:hAnsi="宋体" w:cs="宋体" w:hint="eastAsia"/>
                <w:kern w:val="0"/>
                <w:sz w:val="24"/>
              </w:rPr>
              <w:t>从</w:t>
            </w:r>
            <w:r w:rsidR="00FF0968" w:rsidRPr="009A47EA">
              <w:rPr>
                <w:rFonts w:ascii="黑体" w:eastAsia="黑体" w:hAnsi="宋体" w:cs="宋体" w:hint="eastAsia"/>
                <w:kern w:val="0"/>
                <w:sz w:val="24"/>
              </w:rPr>
              <w:t>业人员</w:t>
            </w:r>
            <w:r w:rsidR="00FF0968" w:rsidRPr="009A47EA">
              <w:rPr>
                <w:rFonts w:ascii="黑体" w:eastAsia="黑体" w:hAnsi="宋体" w:cs="宋体" w:hint="eastAsia"/>
                <w:kern w:val="0"/>
                <w:sz w:val="24"/>
                <w:u w:val="single"/>
              </w:rPr>
              <w:t xml:space="preserve">     </w:t>
            </w:r>
            <w:r w:rsidR="00FF0968" w:rsidRPr="009A47EA">
              <w:rPr>
                <w:rFonts w:ascii="黑体" w:eastAsia="黑体" w:hAnsi="宋体" w:cs="宋体" w:hint="eastAsia"/>
                <w:kern w:val="0"/>
                <w:sz w:val="24"/>
              </w:rPr>
              <w:t>%</w:t>
            </w:r>
            <w:r w:rsidRPr="009A47EA">
              <w:rPr>
                <w:rFonts w:ascii="黑体" w:eastAsia="黑体" w:hAnsi="宋体" w:cs="宋体" w:hint="eastAsia"/>
                <w:kern w:val="0"/>
                <w:sz w:val="24"/>
              </w:rPr>
              <w:t>。</w:t>
            </w:r>
          </w:p>
          <w:p w14:paraId="125BFE42" w14:textId="77777777" w:rsidR="00697430" w:rsidRDefault="00697430" w:rsidP="007508D0">
            <w:pPr>
              <w:widowControl/>
              <w:tabs>
                <w:tab w:val="left" w:pos="547"/>
              </w:tabs>
              <w:spacing w:line="400" w:lineRule="exact"/>
              <w:jc w:val="left"/>
              <w:rPr>
                <w:rFonts w:ascii="黑体" w:eastAsia="黑体" w:hAnsi="宋体" w:cs="宋体"/>
                <w:kern w:val="0"/>
                <w:sz w:val="24"/>
              </w:rPr>
            </w:pPr>
          </w:p>
        </w:tc>
      </w:tr>
    </w:tbl>
    <w:p w14:paraId="267FDA28" w14:textId="77777777" w:rsidR="00623570" w:rsidRDefault="00623570" w:rsidP="007508D0">
      <w:pPr>
        <w:widowControl/>
        <w:spacing w:line="400" w:lineRule="exact"/>
        <w:rPr>
          <w:rFonts w:ascii="黑体" w:eastAsia="黑体" w:hAnsi="宋体" w:cs="宋体"/>
          <w:kern w:val="0"/>
          <w:sz w:val="24"/>
        </w:rPr>
      </w:pPr>
      <w:r>
        <w:rPr>
          <w:rFonts w:ascii="黑体" w:eastAsia="黑体" w:hAnsi="宋体" w:cs="宋体" w:hint="eastAsia"/>
          <w:kern w:val="0"/>
          <w:sz w:val="24"/>
        </w:rPr>
        <w:t>附表2：招标从业人员基本情况表</w:t>
      </w:r>
    </w:p>
    <w:p w14:paraId="7CC2E4F2" w14:textId="77777777" w:rsidR="00623570" w:rsidRDefault="00623570" w:rsidP="007508D0">
      <w:pPr>
        <w:widowControl/>
        <w:spacing w:line="400" w:lineRule="exact"/>
        <w:rPr>
          <w:rFonts w:ascii="黑体" w:eastAsia="黑体" w:hAnsi="宋体" w:cs="宋体"/>
          <w:kern w:val="0"/>
          <w:sz w:val="24"/>
        </w:rPr>
      </w:pPr>
    </w:p>
    <w:p w14:paraId="5BD61112" w14:textId="77777777" w:rsidR="00AE30C3" w:rsidRDefault="00623570" w:rsidP="007508D0">
      <w:pPr>
        <w:spacing w:line="400" w:lineRule="exact"/>
        <w:rPr>
          <w:rFonts w:ascii="黑体" w:eastAsia="黑体" w:hAnsi="宋体" w:cs="宋体"/>
          <w:kern w:val="0"/>
          <w:sz w:val="24"/>
        </w:rPr>
      </w:pPr>
      <w:r>
        <w:rPr>
          <w:rFonts w:ascii="黑体" w:eastAsia="黑体" w:hAnsi="宋体" w:cs="宋体" w:hint="eastAsia"/>
          <w:kern w:val="0"/>
          <w:sz w:val="24"/>
        </w:rPr>
        <w:t>附表3：</w:t>
      </w:r>
      <w:r w:rsidR="00AE30C3">
        <w:rPr>
          <w:rFonts w:ascii="黑体" w:eastAsia="黑体" w:hAnsi="宋体" w:cs="宋体" w:hint="eastAsia"/>
          <w:kern w:val="0"/>
          <w:sz w:val="24"/>
        </w:rPr>
        <w:t>参加协会举办培训人员情况（2020年1月起至本次评优报名截止之日）</w:t>
      </w:r>
    </w:p>
    <w:tbl>
      <w:tblPr>
        <w:tblStyle w:val="a4"/>
        <w:tblW w:w="9491" w:type="dxa"/>
        <w:tblLook w:val="04A0" w:firstRow="1" w:lastRow="0" w:firstColumn="1" w:lastColumn="0" w:noHBand="0" w:noVBand="1"/>
      </w:tblPr>
      <w:tblGrid>
        <w:gridCol w:w="1088"/>
        <w:gridCol w:w="1939"/>
        <w:gridCol w:w="2100"/>
        <w:gridCol w:w="2259"/>
        <w:gridCol w:w="2105"/>
      </w:tblGrid>
      <w:tr w:rsidR="00AE30C3" w14:paraId="34CF4CB5" w14:textId="77777777" w:rsidTr="00B303D1">
        <w:trPr>
          <w:trHeight w:val="769"/>
        </w:trPr>
        <w:tc>
          <w:tcPr>
            <w:tcW w:w="1088" w:type="dxa"/>
          </w:tcPr>
          <w:p w14:paraId="3E59D4CD"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序号</w:t>
            </w:r>
          </w:p>
        </w:tc>
        <w:tc>
          <w:tcPr>
            <w:tcW w:w="4039" w:type="dxa"/>
            <w:gridSpan w:val="2"/>
          </w:tcPr>
          <w:p w14:paraId="1745A094" w14:textId="77777777" w:rsidR="00AE30C3" w:rsidRDefault="00AE30C3" w:rsidP="007508D0">
            <w:pPr>
              <w:spacing w:line="400" w:lineRule="exact"/>
              <w:ind w:firstLineChars="350" w:firstLine="840"/>
              <w:rPr>
                <w:rFonts w:ascii="黑体" w:eastAsia="黑体" w:hAnsi="宋体" w:cs="宋体"/>
                <w:sz w:val="24"/>
              </w:rPr>
            </w:pPr>
            <w:r>
              <w:rPr>
                <w:rFonts w:ascii="黑体" w:eastAsia="黑体" w:hAnsi="宋体" w:cs="宋体" w:hint="eastAsia"/>
                <w:sz w:val="24"/>
              </w:rPr>
              <w:t>线下培训</w:t>
            </w:r>
          </w:p>
        </w:tc>
        <w:tc>
          <w:tcPr>
            <w:tcW w:w="4364" w:type="dxa"/>
            <w:gridSpan w:val="2"/>
          </w:tcPr>
          <w:p w14:paraId="652E1B04" w14:textId="77777777" w:rsidR="00AE30C3" w:rsidRDefault="00AE30C3" w:rsidP="007508D0">
            <w:pPr>
              <w:spacing w:line="400" w:lineRule="exact"/>
              <w:ind w:firstLineChars="350" w:firstLine="840"/>
              <w:rPr>
                <w:rFonts w:ascii="黑体" w:eastAsia="黑体" w:hAnsi="宋体" w:cs="宋体"/>
                <w:sz w:val="24"/>
              </w:rPr>
            </w:pPr>
            <w:r>
              <w:rPr>
                <w:rFonts w:ascii="黑体" w:eastAsia="黑体" w:hAnsi="宋体" w:cs="宋体" w:hint="eastAsia"/>
                <w:sz w:val="24"/>
              </w:rPr>
              <w:t>线上培训人数</w:t>
            </w:r>
          </w:p>
        </w:tc>
      </w:tr>
      <w:tr w:rsidR="00B303D1" w14:paraId="4328C70A" w14:textId="77777777" w:rsidTr="00B303D1">
        <w:trPr>
          <w:trHeight w:val="769"/>
        </w:trPr>
        <w:tc>
          <w:tcPr>
            <w:tcW w:w="1088" w:type="dxa"/>
          </w:tcPr>
          <w:p w14:paraId="0FBE96F2"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 xml:space="preserve"> 1</w:t>
            </w:r>
          </w:p>
        </w:tc>
        <w:tc>
          <w:tcPr>
            <w:tcW w:w="1939" w:type="dxa"/>
          </w:tcPr>
          <w:p w14:paraId="1DB17791"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 xml:space="preserve">  人数（人次） </w:t>
            </w:r>
          </w:p>
        </w:tc>
        <w:tc>
          <w:tcPr>
            <w:tcW w:w="2100" w:type="dxa"/>
          </w:tcPr>
          <w:p w14:paraId="3C44AB40"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占从业人员%</w:t>
            </w:r>
          </w:p>
        </w:tc>
        <w:tc>
          <w:tcPr>
            <w:tcW w:w="2259" w:type="dxa"/>
          </w:tcPr>
          <w:p w14:paraId="316A8B38"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 xml:space="preserve">  人数  （人次）</w:t>
            </w:r>
          </w:p>
        </w:tc>
        <w:tc>
          <w:tcPr>
            <w:tcW w:w="2105" w:type="dxa"/>
          </w:tcPr>
          <w:p w14:paraId="5F6BBC6F" w14:textId="77777777" w:rsidR="00AE30C3" w:rsidRDefault="00AE30C3" w:rsidP="007508D0">
            <w:pPr>
              <w:spacing w:line="400" w:lineRule="exact"/>
              <w:rPr>
                <w:rFonts w:ascii="黑体" w:eastAsia="黑体" w:hAnsi="宋体" w:cs="宋体"/>
                <w:sz w:val="24"/>
              </w:rPr>
            </w:pPr>
            <w:r>
              <w:rPr>
                <w:rFonts w:ascii="黑体" w:eastAsia="黑体" w:hAnsi="宋体" w:cs="宋体" w:hint="eastAsia"/>
                <w:sz w:val="24"/>
              </w:rPr>
              <w:t>占从业人员%</w:t>
            </w:r>
          </w:p>
        </w:tc>
      </w:tr>
      <w:tr w:rsidR="00B303D1" w14:paraId="1D0B7208" w14:textId="77777777" w:rsidTr="00B303D1">
        <w:trPr>
          <w:trHeight w:val="748"/>
        </w:trPr>
        <w:tc>
          <w:tcPr>
            <w:tcW w:w="1088" w:type="dxa"/>
          </w:tcPr>
          <w:p w14:paraId="0E68A6DF" w14:textId="77777777" w:rsidR="00AE30C3" w:rsidRDefault="00AE30C3" w:rsidP="007508D0">
            <w:pPr>
              <w:spacing w:line="400" w:lineRule="exact"/>
              <w:rPr>
                <w:rFonts w:ascii="黑体" w:eastAsia="黑体" w:hAnsi="宋体" w:cs="宋体"/>
                <w:sz w:val="24"/>
              </w:rPr>
            </w:pPr>
          </w:p>
        </w:tc>
        <w:tc>
          <w:tcPr>
            <w:tcW w:w="1939" w:type="dxa"/>
          </w:tcPr>
          <w:p w14:paraId="5FD6837D" w14:textId="77777777" w:rsidR="00AE30C3" w:rsidRDefault="00AE30C3" w:rsidP="007508D0">
            <w:pPr>
              <w:spacing w:line="400" w:lineRule="exact"/>
              <w:rPr>
                <w:rFonts w:ascii="黑体" w:eastAsia="黑体" w:hAnsi="宋体" w:cs="宋体"/>
                <w:sz w:val="24"/>
              </w:rPr>
            </w:pPr>
          </w:p>
        </w:tc>
        <w:tc>
          <w:tcPr>
            <w:tcW w:w="2100" w:type="dxa"/>
          </w:tcPr>
          <w:p w14:paraId="437F4161" w14:textId="77777777" w:rsidR="00AE30C3" w:rsidRDefault="00AE30C3" w:rsidP="007508D0">
            <w:pPr>
              <w:spacing w:line="400" w:lineRule="exact"/>
              <w:rPr>
                <w:rFonts w:ascii="黑体" w:eastAsia="黑体" w:hAnsi="宋体" w:cs="宋体"/>
                <w:sz w:val="24"/>
              </w:rPr>
            </w:pPr>
          </w:p>
        </w:tc>
        <w:tc>
          <w:tcPr>
            <w:tcW w:w="2259" w:type="dxa"/>
          </w:tcPr>
          <w:p w14:paraId="03FC0075" w14:textId="77777777" w:rsidR="00AE30C3" w:rsidRDefault="00AE30C3" w:rsidP="007508D0">
            <w:pPr>
              <w:spacing w:line="400" w:lineRule="exact"/>
              <w:rPr>
                <w:rFonts w:ascii="黑体" w:eastAsia="黑体" w:hAnsi="宋体" w:cs="宋体"/>
                <w:sz w:val="24"/>
              </w:rPr>
            </w:pPr>
          </w:p>
        </w:tc>
        <w:tc>
          <w:tcPr>
            <w:tcW w:w="2105" w:type="dxa"/>
          </w:tcPr>
          <w:p w14:paraId="75AA304A" w14:textId="77777777" w:rsidR="00AE30C3" w:rsidRDefault="00AE30C3" w:rsidP="007508D0">
            <w:pPr>
              <w:spacing w:line="400" w:lineRule="exact"/>
              <w:rPr>
                <w:rFonts w:ascii="黑体" w:eastAsia="黑体" w:hAnsi="宋体" w:cs="宋体"/>
                <w:sz w:val="24"/>
              </w:rPr>
            </w:pPr>
          </w:p>
        </w:tc>
      </w:tr>
    </w:tbl>
    <w:p w14:paraId="5B226D27" w14:textId="77777777" w:rsidR="00AE30C3" w:rsidRPr="009A47EA" w:rsidRDefault="00AE30C3" w:rsidP="007508D0">
      <w:pPr>
        <w:widowControl/>
        <w:tabs>
          <w:tab w:val="left" w:pos="547"/>
        </w:tabs>
        <w:spacing w:line="400" w:lineRule="exact"/>
        <w:ind w:left="720" w:hangingChars="300" w:hanging="720"/>
        <w:jc w:val="left"/>
        <w:rPr>
          <w:rFonts w:ascii="黑体" w:eastAsia="黑体" w:hAnsi="宋体" w:cs="宋体"/>
          <w:kern w:val="0"/>
          <w:sz w:val="24"/>
        </w:rPr>
      </w:pPr>
      <w:r>
        <w:rPr>
          <w:rFonts w:ascii="黑体" w:eastAsia="黑体" w:hAnsi="宋体" w:cs="宋体" w:hint="eastAsia"/>
          <w:kern w:val="0"/>
          <w:sz w:val="24"/>
        </w:rPr>
        <w:lastRenderedPageBreak/>
        <w:t>备注：1、线下培训人员（人次）</w:t>
      </w:r>
      <w:r w:rsidR="009A47EA">
        <w:rPr>
          <w:rFonts w:ascii="黑体" w:eastAsia="黑体" w:hAnsi="宋体" w:cs="宋体" w:hint="eastAsia"/>
          <w:kern w:val="0"/>
          <w:sz w:val="24"/>
        </w:rPr>
        <w:t>：</w:t>
      </w:r>
      <w:r w:rsidR="002829ED">
        <w:rPr>
          <w:rFonts w:ascii="黑体" w:eastAsia="黑体" w:hAnsi="宋体" w:cs="宋体" w:hint="eastAsia"/>
          <w:kern w:val="0"/>
          <w:sz w:val="24"/>
        </w:rPr>
        <w:t>请提供2020年1月1日起至本次评优资料递交截止日止获得我协会颁发</w:t>
      </w:r>
      <w:r w:rsidR="002829ED" w:rsidRPr="009A47EA">
        <w:rPr>
          <w:rFonts w:ascii="黑体" w:eastAsia="黑体" w:hAnsi="宋体" w:cs="宋体" w:hint="eastAsia"/>
          <w:kern w:val="0"/>
          <w:sz w:val="24"/>
        </w:rPr>
        <w:t>从业人员培训</w:t>
      </w:r>
      <w:r w:rsidR="002829ED">
        <w:rPr>
          <w:rFonts w:ascii="黑体" w:eastAsia="黑体" w:hAnsi="宋体" w:cs="宋体" w:hint="eastAsia"/>
          <w:kern w:val="0"/>
          <w:sz w:val="24"/>
        </w:rPr>
        <w:t>证书</w:t>
      </w:r>
      <w:r w:rsidR="002829ED" w:rsidRPr="009A47EA">
        <w:rPr>
          <w:rFonts w:ascii="黑体" w:eastAsia="黑体" w:hAnsi="宋体" w:cs="宋体" w:hint="eastAsia"/>
          <w:kern w:val="0"/>
          <w:sz w:val="24"/>
        </w:rPr>
        <w:t>的人员名单（总数，人次），占招标从业人员</w:t>
      </w:r>
      <w:r w:rsidR="002829ED" w:rsidRPr="009A47EA">
        <w:rPr>
          <w:rFonts w:ascii="黑体" w:eastAsia="黑体" w:hAnsi="宋体" w:cs="宋体" w:hint="eastAsia"/>
          <w:kern w:val="0"/>
          <w:sz w:val="24"/>
          <w:u w:val="single"/>
        </w:rPr>
        <w:t xml:space="preserve">     </w:t>
      </w:r>
      <w:r w:rsidR="002829ED" w:rsidRPr="009A47EA">
        <w:rPr>
          <w:rFonts w:ascii="黑体" w:eastAsia="黑体" w:hAnsi="宋体" w:cs="宋体" w:hint="eastAsia"/>
          <w:kern w:val="0"/>
          <w:sz w:val="24"/>
        </w:rPr>
        <w:t>%。（请提供培训证复印件）</w:t>
      </w:r>
    </w:p>
    <w:p w14:paraId="52C25F9D" w14:textId="77777777" w:rsidR="00AE30C3" w:rsidRPr="009A47EA" w:rsidRDefault="00AE30C3" w:rsidP="007508D0">
      <w:pPr>
        <w:spacing w:line="400" w:lineRule="exact"/>
        <w:ind w:left="720" w:hangingChars="300" w:hanging="720"/>
        <w:rPr>
          <w:rFonts w:ascii="黑体" w:eastAsia="黑体" w:hAnsi="宋体" w:cs="宋体"/>
          <w:kern w:val="0"/>
          <w:sz w:val="24"/>
        </w:rPr>
      </w:pPr>
      <w:r>
        <w:rPr>
          <w:rFonts w:ascii="黑体" w:eastAsia="黑体" w:hAnsi="宋体" w:cs="宋体" w:hint="eastAsia"/>
          <w:kern w:val="0"/>
          <w:sz w:val="24"/>
        </w:rPr>
        <w:t xml:space="preserve">     </w:t>
      </w:r>
      <w:r w:rsidRPr="009A47EA">
        <w:rPr>
          <w:rFonts w:ascii="黑体" w:eastAsia="黑体" w:hAnsi="宋体" w:cs="宋体" w:hint="eastAsia"/>
          <w:kern w:val="0"/>
          <w:sz w:val="24"/>
        </w:rPr>
        <w:t xml:space="preserve"> 2、线上培训人数（人次）请提供线上培训，请提供参加培训的截图，单位名称，参加培训人员</w:t>
      </w:r>
      <w:r w:rsidR="009A47EA">
        <w:rPr>
          <w:rFonts w:ascii="黑体" w:eastAsia="黑体" w:hAnsi="宋体" w:cs="宋体" w:hint="eastAsia"/>
          <w:kern w:val="0"/>
          <w:sz w:val="24"/>
        </w:rPr>
        <w:t>的</w:t>
      </w:r>
      <w:r w:rsidRPr="009A47EA">
        <w:rPr>
          <w:rFonts w:ascii="黑体" w:eastAsia="黑体" w:hAnsi="宋体" w:cs="宋体" w:hint="eastAsia"/>
          <w:kern w:val="0"/>
          <w:sz w:val="24"/>
        </w:rPr>
        <w:t>名单和社保。</w:t>
      </w:r>
    </w:p>
    <w:p w14:paraId="05DAD9D6" w14:textId="77777777" w:rsidR="00AE30C3" w:rsidRPr="00AE30C3" w:rsidRDefault="00AE30C3" w:rsidP="007508D0">
      <w:pPr>
        <w:widowControl/>
        <w:spacing w:line="400" w:lineRule="exact"/>
        <w:ind w:firstLineChars="200" w:firstLine="480"/>
        <w:rPr>
          <w:rFonts w:ascii="黑体" w:eastAsia="黑体" w:hAnsi="宋体" w:cs="宋体"/>
          <w:kern w:val="0"/>
          <w:sz w:val="24"/>
        </w:rPr>
      </w:pPr>
    </w:p>
    <w:tbl>
      <w:tblPr>
        <w:tblStyle w:val="a4"/>
        <w:tblpPr w:leftFromText="180" w:rightFromText="180" w:vertAnchor="text" w:horzAnchor="margin" w:tblpY="559"/>
        <w:tblOverlap w:val="never"/>
        <w:tblW w:w="9672" w:type="dxa"/>
        <w:tblLayout w:type="fixed"/>
        <w:tblLook w:val="04A0" w:firstRow="1" w:lastRow="0" w:firstColumn="1" w:lastColumn="0" w:noHBand="0" w:noVBand="1"/>
      </w:tblPr>
      <w:tblGrid>
        <w:gridCol w:w="908"/>
        <w:gridCol w:w="4936"/>
        <w:gridCol w:w="2016"/>
        <w:gridCol w:w="1812"/>
      </w:tblGrid>
      <w:tr w:rsidR="00B303D1" w14:paraId="4DC010DD" w14:textId="77777777" w:rsidTr="00B303D1">
        <w:trPr>
          <w:trHeight w:val="609"/>
        </w:trPr>
        <w:tc>
          <w:tcPr>
            <w:tcW w:w="908" w:type="dxa"/>
            <w:tcBorders>
              <w:top w:val="single" w:sz="4" w:space="0" w:color="auto"/>
              <w:left w:val="single" w:sz="4" w:space="0" w:color="auto"/>
              <w:bottom w:val="single" w:sz="4" w:space="0" w:color="auto"/>
              <w:right w:val="single" w:sz="4" w:space="0" w:color="auto"/>
            </w:tcBorders>
            <w:vAlign w:val="center"/>
            <w:hideMark/>
          </w:tcPr>
          <w:p w14:paraId="438B9106"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序号</w:t>
            </w:r>
          </w:p>
        </w:tc>
        <w:tc>
          <w:tcPr>
            <w:tcW w:w="4936" w:type="dxa"/>
            <w:tcBorders>
              <w:top w:val="single" w:sz="4" w:space="0" w:color="auto"/>
              <w:left w:val="single" w:sz="4" w:space="0" w:color="auto"/>
              <w:bottom w:val="single" w:sz="4" w:space="0" w:color="auto"/>
              <w:right w:val="single" w:sz="4" w:space="0" w:color="auto"/>
            </w:tcBorders>
            <w:vAlign w:val="center"/>
            <w:hideMark/>
          </w:tcPr>
          <w:p w14:paraId="5C477183"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项目名称</w:t>
            </w:r>
          </w:p>
        </w:tc>
        <w:tc>
          <w:tcPr>
            <w:tcW w:w="2016" w:type="dxa"/>
            <w:tcBorders>
              <w:top w:val="single" w:sz="4" w:space="0" w:color="auto"/>
              <w:left w:val="single" w:sz="4" w:space="0" w:color="auto"/>
              <w:bottom w:val="single" w:sz="4" w:space="0" w:color="auto"/>
              <w:right w:val="single" w:sz="4" w:space="0" w:color="auto"/>
            </w:tcBorders>
            <w:vAlign w:val="center"/>
            <w:hideMark/>
          </w:tcPr>
          <w:p w14:paraId="3BDAA2BB"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中标金额</w:t>
            </w:r>
          </w:p>
        </w:tc>
        <w:tc>
          <w:tcPr>
            <w:tcW w:w="1812" w:type="dxa"/>
            <w:tcBorders>
              <w:top w:val="single" w:sz="4" w:space="0" w:color="auto"/>
              <w:left w:val="single" w:sz="4" w:space="0" w:color="auto"/>
              <w:bottom w:val="single" w:sz="4" w:space="0" w:color="auto"/>
              <w:right w:val="single" w:sz="4" w:space="0" w:color="auto"/>
            </w:tcBorders>
            <w:vAlign w:val="center"/>
            <w:hideMark/>
          </w:tcPr>
          <w:p w14:paraId="4DA1A83D"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备注</w:t>
            </w:r>
          </w:p>
        </w:tc>
      </w:tr>
      <w:tr w:rsidR="00B303D1" w14:paraId="72756870" w14:textId="77777777" w:rsidTr="00B303D1">
        <w:trPr>
          <w:trHeight w:val="642"/>
        </w:trPr>
        <w:tc>
          <w:tcPr>
            <w:tcW w:w="908" w:type="dxa"/>
            <w:tcBorders>
              <w:top w:val="single" w:sz="4" w:space="0" w:color="auto"/>
              <w:left w:val="single" w:sz="4" w:space="0" w:color="auto"/>
              <w:bottom w:val="single" w:sz="4" w:space="0" w:color="auto"/>
              <w:right w:val="single" w:sz="4" w:space="0" w:color="auto"/>
            </w:tcBorders>
          </w:tcPr>
          <w:p w14:paraId="5C53CCEB" w14:textId="77777777" w:rsidR="007508D0" w:rsidRDefault="007508D0" w:rsidP="00B303D1">
            <w:pPr>
              <w:widowControl/>
              <w:spacing w:line="400" w:lineRule="exact"/>
              <w:rPr>
                <w:rFonts w:ascii="黑体" w:eastAsia="黑体" w:hAnsi="宋体" w:cs="宋体"/>
                <w:sz w:val="24"/>
              </w:rPr>
            </w:pPr>
          </w:p>
        </w:tc>
        <w:tc>
          <w:tcPr>
            <w:tcW w:w="4936" w:type="dxa"/>
            <w:tcBorders>
              <w:top w:val="single" w:sz="4" w:space="0" w:color="auto"/>
              <w:left w:val="single" w:sz="4" w:space="0" w:color="auto"/>
              <w:bottom w:val="single" w:sz="4" w:space="0" w:color="auto"/>
              <w:right w:val="single" w:sz="4" w:space="0" w:color="auto"/>
            </w:tcBorders>
          </w:tcPr>
          <w:p w14:paraId="15E93D06" w14:textId="77777777" w:rsidR="007508D0" w:rsidRDefault="007508D0" w:rsidP="00B303D1">
            <w:pPr>
              <w:widowControl/>
              <w:spacing w:line="400" w:lineRule="exact"/>
              <w:rPr>
                <w:rFonts w:ascii="黑体" w:eastAsia="黑体" w:hAnsi="宋体" w:cs="宋体"/>
                <w:sz w:val="24"/>
              </w:rPr>
            </w:pPr>
          </w:p>
        </w:tc>
        <w:tc>
          <w:tcPr>
            <w:tcW w:w="2016" w:type="dxa"/>
            <w:tcBorders>
              <w:top w:val="single" w:sz="4" w:space="0" w:color="auto"/>
              <w:left w:val="single" w:sz="4" w:space="0" w:color="auto"/>
              <w:bottom w:val="single" w:sz="4" w:space="0" w:color="auto"/>
              <w:right w:val="single" w:sz="4" w:space="0" w:color="auto"/>
            </w:tcBorders>
          </w:tcPr>
          <w:p w14:paraId="2FD6C701" w14:textId="77777777" w:rsidR="007508D0" w:rsidRDefault="007508D0" w:rsidP="00B303D1">
            <w:pPr>
              <w:widowControl/>
              <w:spacing w:line="400" w:lineRule="exact"/>
              <w:rPr>
                <w:rFonts w:ascii="黑体" w:eastAsia="黑体" w:hAnsi="宋体" w:cs="宋体"/>
                <w:sz w:val="24"/>
              </w:rPr>
            </w:pPr>
          </w:p>
        </w:tc>
        <w:tc>
          <w:tcPr>
            <w:tcW w:w="1812" w:type="dxa"/>
            <w:tcBorders>
              <w:top w:val="single" w:sz="4" w:space="0" w:color="auto"/>
              <w:left w:val="single" w:sz="4" w:space="0" w:color="auto"/>
              <w:bottom w:val="single" w:sz="4" w:space="0" w:color="auto"/>
              <w:right w:val="single" w:sz="4" w:space="0" w:color="auto"/>
            </w:tcBorders>
          </w:tcPr>
          <w:p w14:paraId="5D9D3133" w14:textId="77777777" w:rsidR="007508D0" w:rsidRDefault="007508D0" w:rsidP="00B303D1">
            <w:pPr>
              <w:widowControl/>
              <w:spacing w:line="400" w:lineRule="exact"/>
              <w:rPr>
                <w:rFonts w:ascii="黑体" w:eastAsia="黑体" w:hAnsi="宋体" w:cs="宋体"/>
                <w:sz w:val="24"/>
              </w:rPr>
            </w:pPr>
          </w:p>
        </w:tc>
      </w:tr>
      <w:tr w:rsidR="00B303D1" w14:paraId="50C5D699" w14:textId="77777777" w:rsidTr="00B303D1">
        <w:trPr>
          <w:trHeight w:val="609"/>
        </w:trPr>
        <w:tc>
          <w:tcPr>
            <w:tcW w:w="908" w:type="dxa"/>
            <w:tcBorders>
              <w:top w:val="single" w:sz="4" w:space="0" w:color="auto"/>
              <w:left w:val="single" w:sz="4" w:space="0" w:color="auto"/>
              <w:bottom w:val="single" w:sz="4" w:space="0" w:color="auto"/>
              <w:right w:val="single" w:sz="4" w:space="0" w:color="auto"/>
            </w:tcBorders>
          </w:tcPr>
          <w:p w14:paraId="1D3474A5" w14:textId="77777777" w:rsidR="007508D0" w:rsidRDefault="007508D0" w:rsidP="00B303D1">
            <w:pPr>
              <w:widowControl/>
              <w:spacing w:line="400" w:lineRule="exact"/>
              <w:rPr>
                <w:rFonts w:ascii="黑体" w:eastAsia="黑体" w:hAnsi="宋体" w:cs="宋体"/>
                <w:sz w:val="24"/>
              </w:rPr>
            </w:pPr>
          </w:p>
        </w:tc>
        <w:tc>
          <w:tcPr>
            <w:tcW w:w="4936" w:type="dxa"/>
            <w:tcBorders>
              <w:top w:val="single" w:sz="4" w:space="0" w:color="auto"/>
              <w:left w:val="single" w:sz="4" w:space="0" w:color="auto"/>
              <w:bottom w:val="single" w:sz="4" w:space="0" w:color="auto"/>
              <w:right w:val="single" w:sz="4" w:space="0" w:color="auto"/>
            </w:tcBorders>
          </w:tcPr>
          <w:p w14:paraId="006B9D69" w14:textId="77777777" w:rsidR="007508D0" w:rsidRDefault="007508D0" w:rsidP="00B303D1">
            <w:pPr>
              <w:widowControl/>
              <w:spacing w:line="400" w:lineRule="exact"/>
              <w:rPr>
                <w:rFonts w:ascii="黑体" w:eastAsia="黑体" w:hAnsi="宋体" w:cs="宋体"/>
                <w:sz w:val="24"/>
              </w:rPr>
            </w:pPr>
          </w:p>
        </w:tc>
        <w:tc>
          <w:tcPr>
            <w:tcW w:w="2016" w:type="dxa"/>
            <w:tcBorders>
              <w:top w:val="single" w:sz="4" w:space="0" w:color="auto"/>
              <w:left w:val="single" w:sz="4" w:space="0" w:color="auto"/>
              <w:bottom w:val="single" w:sz="4" w:space="0" w:color="auto"/>
              <w:right w:val="single" w:sz="4" w:space="0" w:color="auto"/>
            </w:tcBorders>
          </w:tcPr>
          <w:p w14:paraId="3B8272DA" w14:textId="77777777" w:rsidR="007508D0" w:rsidRDefault="007508D0" w:rsidP="00B303D1">
            <w:pPr>
              <w:widowControl/>
              <w:spacing w:line="400" w:lineRule="exact"/>
              <w:rPr>
                <w:rFonts w:ascii="黑体" w:eastAsia="黑体" w:hAnsi="宋体" w:cs="宋体"/>
                <w:sz w:val="24"/>
              </w:rPr>
            </w:pPr>
          </w:p>
        </w:tc>
        <w:tc>
          <w:tcPr>
            <w:tcW w:w="1812" w:type="dxa"/>
            <w:tcBorders>
              <w:top w:val="single" w:sz="4" w:space="0" w:color="auto"/>
              <w:left w:val="single" w:sz="4" w:space="0" w:color="auto"/>
              <w:bottom w:val="single" w:sz="4" w:space="0" w:color="auto"/>
              <w:right w:val="single" w:sz="4" w:space="0" w:color="auto"/>
            </w:tcBorders>
          </w:tcPr>
          <w:p w14:paraId="167CE765" w14:textId="77777777" w:rsidR="007508D0" w:rsidRDefault="007508D0" w:rsidP="00B303D1">
            <w:pPr>
              <w:widowControl/>
              <w:spacing w:line="400" w:lineRule="exact"/>
              <w:rPr>
                <w:rFonts w:ascii="黑体" w:eastAsia="黑体" w:hAnsi="宋体" w:cs="宋体"/>
                <w:sz w:val="24"/>
              </w:rPr>
            </w:pPr>
          </w:p>
        </w:tc>
      </w:tr>
      <w:tr w:rsidR="00B303D1" w14:paraId="76C41D0D" w14:textId="77777777" w:rsidTr="00B303D1">
        <w:trPr>
          <w:trHeight w:val="609"/>
        </w:trPr>
        <w:tc>
          <w:tcPr>
            <w:tcW w:w="908" w:type="dxa"/>
            <w:tcBorders>
              <w:top w:val="single" w:sz="4" w:space="0" w:color="auto"/>
              <w:left w:val="single" w:sz="4" w:space="0" w:color="auto"/>
              <w:bottom w:val="single" w:sz="4" w:space="0" w:color="auto"/>
              <w:right w:val="single" w:sz="4" w:space="0" w:color="auto"/>
            </w:tcBorders>
            <w:hideMark/>
          </w:tcPr>
          <w:p w14:paraId="50C67B4E" w14:textId="77777777" w:rsidR="007508D0" w:rsidRDefault="007508D0" w:rsidP="00B303D1">
            <w:pPr>
              <w:widowControl/>
              <w:spacing w:line="400" w:lineRule="exact"/>
              <w:rPr>
                <w:rFonts w:ascii="黑体" w:eastAsia="黑体" w:hAnsi="宋体" w:cs="宋体"/>
                <w:sz w:val="24"/>
              </w:rPr>
            </w:pPr>
            <w:r>
              <w:rPr>
                <w:rFonts w:ascii="黑体" w:eastAsia="黑体" w:hAnsi="宋体" w:cs="宋体" w:hint="eastAsia"/>
                <w:sz w:val="24"/>
              </w:rPr>
              <w:t>总计</w:t>
            </w:r>
          </w:p>
        </w:tc>
        <w:tc>
          <w:tcPr>
            <w:tcW w:w="4936" w:type="dxa"/>
            <w:tcBorders>
              <w:top w:val="single" w:sz="4" w:space="0" w:color="auto"/>
              <w:left w:val="single" w:sz="4" w:space="0" w:color="auto"/>
              <w:bottom w:val="single" w:sz="4" w:space="0" w:color="auto"/>
              <w:right w:val="single" w:sz="4" w:space="0" w:color="auto"/>
            </w:tcBorders>
            <w:hideMark/>
          </w:tcPr>
          <w:p w14:paraId="6975435D"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（项目个数）</w:t>
            </w:r>
          </w:p>
        </w:tc>
        <w:tc>
          <w:tcPr>
            <w:tcW w:w="2016" w:type="dxa"/>
            <w:tcBorders>
              <w:top w:val="single" w:sz="4" w:space="0" w:color="auto"/>
              <w:left w:val="single" w:sz="4" w:space="0" w:color="auto"/>
              <w:bottom w:val="single" w:sz="4" w:space="0" w:color="auto"/>
              <w:right w:val="single" w:sz="4" w:space="0" w:color="auto"/>
            </w:tcBorders>
            <w:hideMark/>
          </w:tcPr>
          <w:p w14:paraId="52A6336E" w14:textId="77777777" w:rsidR="007508D0" w:rsidRDefault="007508D0" w:rsidP="00B303D1">
            <w:pPr>
              <w:widowControl/>
              <w:spacing w:line="400" w:lineRule="exact"/>
              <w:jc w:val="center"/>
              <w:rPr>
                <w:rFonts w:ascii="黑体" w:eastAsia="黑体" w:hAnsi="宋体" w:cs="宋体"/>
                <w:sz w:val="24"/>
              </w:rPr>
            </w:pPr>
            <w:r>
              <w:rPr>
                <w:rFonts w:ascii="黑体" w:eastAsia="黑体" w:hAnsi="宋体" w:cs="宋体" w:hint="eastAsia"/>
                <w:sz w:val="24"/>
              </w:rPr>
              <w:t>（总金额）</w:t>
            </w:r>
          </w:p>
        </w:tc>
        <w:tc>
          <w:tcPr>
            <w:tcW w:w="1812" w:type="dxa"/>
            <w:tcBorders>
              <w:top w:val="single" w:sz="4" w:space="0" w:color="auto"/>
              <w:left w:val="single" w:sz="4" w:space="0" w:color="auto"/>
              <w:bottom w:val="single" w:sz="4" w:space="0" w:color="auto"/>
              <w:right w:val="single" w:sz="4" w:space="0" w:color="auto"/>
            </w:tcBorders>
          </w:tcPr>
          <w:p w14:paraId="4D0FEB56" w14:textId="77777777" w:rsidR="007508D0" w:rsidRDefault="007508D0" w:rsidP="00B303D1">
            <w:pPr>
              <w:widowControl/>
              <w:spacing w:line="400" w:lineRule="exact"/>
              <w:rPr>
                <w:rFonts w:ascii="黑体" w:eastAsia="黑体" w:hAnsi="宋体" w:cs="宋体"/>
                <w:sz w:val="24"/>
              </w:rPr>
            </w:pPr>
          </w:p>
        </w:tc>
      </w:tr>
    </w:tbl>
    <w:p w14:paraId="37E3AB61" w14:textId="77777777" w:rsidR="00623570" w:rsidRDefault="00AE30C3" w:rsidP="007508D0">
      <w:pPr>
        <w:spacing w:line="400" w:lineRule="exact"/>
        <w:rPr>
          <w:rFonts w:ascii="黑体" w:eastAsia="黑体" w:hAnsi="宋体" w:cs="宋体"/>
          <w:kern w:val="0"/>
          <w:sz w:val="24"/>
        </w:rPr>
      </w:pPr>
      <w:r>
        <w:rPr>
          <w:rFonts w:ascii="黑体" w:eastAsia="黑体" w:hAnsi="宋体" w:cs="宋体" w:hint="eastAsia"/>
          <w:kern w:val="0"/>
          <w:sz w:val="24"/>
        </w:rPr>
        <w:t>附表4：</w:t>
      </w:r>
      <w:r w:rsidRPr="000B3570">
        <w:rPr>
          <w:rFonts w:ascii="黑体" w:eastAsia="黑体" w:hAnsi="宋体" w:cs="宋体" w:hint="eastAsia"/>
          <w:color w:val="FF0000"/>
          <w:kern w:val="0"/>
          <w:sz w:val="24"/>
        </w:rPr>
        <w:t xml:space="preserve"> </w:t>
      </w:r>
      <w:r w:rsidR="00623570">
        <w:rPr>
          <w:rFonts w:ascii="黑体" w:eastAsia="黑体" w:hAnsi="宋体" w:cs="宋体" w:hint="eastAsia"/>
          <w:kern w:val="0"/>
          <w:sz w:val="24"/>
        </w:rPr>
        <w:t xml:space="preserve"> 20</w:t>
      </w:r>
      <w:r w:rsidR="00697430">
        <w:rPr>
          <w:rFonts w:ascii="黑体" w:eastAsia="黑体" w:hAnsi="宋体" w:cs="宋体" w:hint="eastAsia"/>
          <w:kern w:val="0"/>
          <w:sz w:val="24"/>
        </w:rPr>
        <w:t>20</w:t>
      </w:r>
      <w:r w:rsidR="00623570">
        <w:rPr>
          <w:rFonts w:ascii="黑体" w:eastAsia="黑体" w:hAnsi="宋体" w:cs="宋体" w:hint="eastAsia"/>
          <w:kern w:val="0"/>
          <w:sz w:val="24"/>
        </w:rPr>
        <w:t>年度代理项目</w:t>
      </w:r>
      <w:r>
        <w:rPr>
          <w:rFonts w:ascii="黑体" w:eastAsia="黑体" w:hAnsi="宋体" w:cs="宋体" w:hint="eastAsia"/>
          <w:kern w:val="0"/>
          <w:sz w:val="24"/>
        </w:rPr>
        <w:t>业绩</w:t>
      </w:r>
      <w:r w:rsidR="00623570">
        <w:rPr>
          <w:rFonts w:ascii="黑体" w:eastAsia="黑体" w:hAnsi="宋体" w:cs="宋体" w:hint="eastAsia"/>
          <w:kern w:val="0"/>
          <w:sz w:val="24"/>
        </w:rPr>
        <w:t>表</w:t>
      </w:r>
    </w:p>
    <w:p w14:paraId="6DE1DDCE" w14:textId="77777777" w:rsidR="00623570" w:rsidRDefault="00623570" w:rsidP="00623570">
      <w:pPr>
        <w:widowControl/>
        <w:jc w:val="left"/>
        <w:rPr>
          <w:rFonts w:ascii="黑体" w:eastAsia="黑体" w:hAnsi="宋体"/>
          <w:sz w:val="32"/>
          <w:szCs w:val="32"/>
        </w:rPr>
      </w:pPr>
    </w:p>
    <w:p w14:paraId="0D072738" w14:textId="77777777" w:rsidR="00C40596" w:rsidRDefault="00C40596" w:rsidP="00623570">
      <w:pPr>
        <w:spacing w:line="600" w:lineRule="exact"/>
        <w:rPr>
          <w:rFonts w:ascii="黑体" w:eastAsia="黑体" w:hAnsi="宋体"/>
          <w:sz w:val="32"/>
          <w:szCs w:val="32"/>
        </w:rPr>
      </w:pPr>
    </w:p>
    <w:p w14:paraId="66783ABA" w14:textId="77777777" w:rsidR="00C40596" w:rsidRDefault="00C40596" w:rsidP="00623570">
      <w:pPr>
        <w:spacing w:line="600" w:lineRule="exact"/>
        <w:rPr>
          <w:rFonts w:ascii="黑体" w:eastAsia="黑体" w:hAnsi="宋体"/>
          <w:sz w:val="32"/>
          <w:szCs w:val="32"/>
        </w:rPr>
      </w:pPr>
    </w:p>
    <w:p w14:paraId="2D71D1EE" w14:textId="77777777" w:rsidR="00CB7FD0" w:rsidRDefault="00CB7FD0" w:rsidP="00623570">
      <w:pPr>
        <w:spacing w:line="600" w:lineRule="exact"/>
        <w:rPr>
          <w:rFonts w:ascii="黑体" w:eastAsia="黑体" w:hAnsi="宋体"/>
          <w:sz w:val="32"/>
          <w:szCs w:val="32"/>
        </w:rPr>
      </w:pPr>
    </w:p>
    <w:p w14:paraId="028F6192" w14:textId="77777777" w:rsidR="00CB7FD0" w:rsidRDefault="00CB7FD0" w:rsidP="00623570">
      <w:pPr>
        <w:spacing w:line="600" w:lineRule="exact"/>
        <w:rPr>
          <w:rFonts w:ascii="黑体" w:eastAsia="黑体" w:hAnsi="宋体"/>
          <w:sz w:val="32"/>
          <w:szCs w:val="32"/>
        </w:rPr>
      </w:pPr>
    </w:p>
    <w:p w14:paraId="519EC3CD" w14:textId="77777777" w:rsidR="006F3599" w:rsidRDefault="006F3599" w:rsidP="00623570">
      <w:pPr>
        <w:spacing w:line="600" w:lineRule="exact"/>
        <w:rPr>
          <w:rFonts w:ascii="黑体" w:eastAsia="黑体" w:hAnsi="宋体"/>
          <w:sz w:val="32"/>
          <w:szCs w:val="32"/>
        </w:rPr>
      </w:pPr>
    </w:p>
    <w:p w14:paraId="52CA7E4B" w14:textId="77777777" w:rsidR="000B3570" w:rsidRDefault="000B3570" w:rsidP="00623570">
      <w:pPr>
        <w:spacing w:line="600" w:lineRule="exact"/>
        <w:rPr>
          <w:rFonts w:ascii="黑体" w:eastAsia="黑体" w:hAnsi="宋体"/>
          <w:sz w:val="32"/>
          <w:szCs w:val="32"/>
        </w:rPr>
      </w:pPr>
    </w:p>
    <w:p w14:paraId="3D5BE687" w14:textId="77777777" w:rsidR="006F3599" w:rsidRDefault="006F3599" w:rsidP="00623570">
      <w:pPr>
        <w:spacing w:line="600" w:lineRule="exact"/>
        <w:rPr>
          <w:rFonts w:ascii="黑体" w:eastAsia="黑体" w:hAnsi="宋体" w:cs="宋体"/>
          <w:kern w:val="0"/>
          <w:sz w:val="24"/>
        </w:rPr>
      </w:pPr>
    </w:p>
    <w:p w14:paraId="09A7965F" w14:textId="77777777" w:rsidR="006F3599" w:rsidRDefault="006F3599" w:rsidP="00623570">
      <w:pPr>
        <w:spacing w:line="600" w:lineRule="exact"/>
        <w:rPr>
          <w:rFonts w:ascii="黑体" w:eastAsia="黑体" w:hAnsi="宋体" w:cs="宋体"/>
          <w:kern w:val="0"/>
          <w:sz w:val="24"/>
        </w:rPr>
      </w:pPr>
    </w:p>
    <w:p w14:paraId="7D407F5E" w14:textId="77777777" w:rsidR="000B3570" w:rsidRDefault="000B3570" w:rsidP="00623570">
      <w:pPr>
        <w:spacing w:line="600" w:lineRule="exact"/>
        <w:rPr>
          <w:rFonts w:ascii="黑体" w:eastAsia="黑体" w:hAnsi="宋体" w:cs="宋体"/>
          <w:kern w:val="0"/>
          <w:sz w:val="24"/>
        </w:rPr>
      </w:pPr>
    </w:p>
    <w:p w14:paraId="2E633694" w14:textId="77777777" w:rsidR="000B3570" w:rsidRDefault="000B3570" w:rsidP="00623570">
      <w:pPr>
        <w:spacing w:line="600" w:lineRule="exact"/>
        <w:rPr>
          <w:rFonts w:ascii="黑体" w:eastAsia="黑体" w:hAnsi="宋体" w:cs="宋体"/>
          <w:kern w:val="0"/>
          <w:sz w:val="24"/>
        </w:rPr>
      </w:pPr>
    </w:p>
    <w:p w14:paraId="2F31A84E" w14:textId="77777777" w:rsidR="000B3570" w:rsidRDefault="000B3570" w:rsidP="00623570">
      <w:pPr>
        <w:spacing w:line="600" w:lineRule="exact"/>
        <w:rPr>
          <w:rFonts w:ascii="黑体" w:eastAsia="黑体" w:hAnsi="宋体" w:cs="宋体"/>
          <w:kern w:val="0"/>
          <w:sz w:val="24"/>
        </w:rPr>
      </w:pPr>
    </w:p>
    <w:p w14:paraId="1F127854" w14:textId="77777777" w:rsidR="000B3570" w:rsidRDefault="000B3570" w:rsidP="00623570">
      <w:pPr>
        <w:spacing w:line="600" w:lineRule="exact"/>
        <w:rPr>
          <w:rFonts w:ascii="黑体" w:eastAsia="黑体" w:hAnsi="宋体" w:cs="宋体"/>
          <w:kern w:val="0"/>
          <w:sz w:val="24"/>
        </w:rPr>
      </w:pPr>
    </w:p>
    <w:p w14:paraId="229EE6A4" w14:textId="77777777" w:rsidR="000B3570" w:rsidRDefault="000B3570" w:rsidP="00623570">
      <w:pPr>
        <w:spacing w:line="600" w:lineRule="exact"/>
        <w:rPr>
          <w:rFonts w:ascii="黑体" w:eastAsia="黑体" w:hAnsi="宋体" w:cs="宋体"/>
          <w:kern w:val="0"/>
          <w:sz w:val="24"/>
        </w:rPr>
      </w:pPr>
    </w:p>
    <w:p w14:paraId="4502D6ED" w14:textId="77777777" w:rsidR="000B3570" w:rsidRDefault="000B3570" w:rsidP="00623570">
      <w:pPr>
        <w:spacing w:line="600" w:lineRule="exact"/>
        <w:rPr>
          <w:rFonts w:ascii="黑体" w:eastAsia="黑体" w:hAnsi="宋体" w:cs="宋体"/>
          <w:kern w:val="0"/>
          <w:sz w:val="24"/>
        </w:rPr>
      </w:pPr>
    </w:p>
    <w:p w14:paraId="5C43204A" w14:textId="77777777" w:rsidR="007508D0" w:rsidRDefault="007508D0" w:rsidP="00623570">
      <w:pPr>
        <w:spacing w:line="600" w:lineRule="exact"/>
        <w:rPr>
          <w:rFonts w:ascii="黑体" w:eastAsia="黑体" w:hAnsi="宋体" w:cs="宋体"/>
          <w:kern w:val="0"/>
          <w:sz w:val="24"/>
        </w:rPr>
      </w:pPr>
    </w:p>
    <w:p w14:paraId="44F203A0" w14:textId="733891ED" w:rsidR="00623570" w:rsidRDefault="00623570" w:rsidP="00623570">
      <w:pPr>
        <w:spacing w:line="600" w:lineRule="exact"/>
        <w:rPr>
          <w:rFonts w:ascii="宋体" w:hAnsi="宋体"/>
          <w:sz w:val="32"/>
          <w:szCs w:val="32"/>
        </w:rPr>
      </w:pPr>
      <w:r>
        <w:rPr>
          <w:rFonts w:ascii="黑体" w:eastAsia="黑体" w:hAnsi="宋体" w:hint="eastAsia"/>
          <w:sz w:val="32"/>
          <w:szCs w:val="32"/>
        </w:rPr>
        <w:t>附件</w:t>
      </w:r>
      <w:r w:rsidR="00AD0CB5">
        <w:rPr>
          <w:rFonts w:ascii="黑体" w:eastAsia="黑体" w:hAnsi="宋体" w:hint="eastAsia"/>
          <w:sz w:val="32"/>
          <w:szCs w:val="32"/>
        </w:rPr>
        <w:t>2</w:t>
      </w:r>
    </w:p>
    <w:p w14:paraId="1381FA7A" w14:textId="77777777" w:rsidR="00623570" w:rsidRDefault="00623570" w:rsidP="00623570">
      <w:pPr>
        <w:spacing w:line="600" w:lineRule="exact"/>
        <w:rPr>
          <w:rFonts w:ascii="宋体" w:hAnsi="宋体"/>
          <w:sz w:val="32"/>
          <w:szCs w:val="32"/>
        </w:rPr>
      </w:pPr>
    </w:p>
    <w:p w14:paraId="7C72DCA1" w14:textId="77777777" w:rsidR="00623570" w:rsidRDefault="00623570" w:rsidP="00B303D1">
      <w:pPr>
        <w:spacing w:line="576" w:lineRule="exact"/>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未受处罚声明</w:t>
      </w:r>
    </w:p>
    <w:p w14:paraId="5D87032C" w14:textId="77777777" w:rsidR="00623570" w:rsidRDefault="00623570" w:rsidP="00B303D1">
      <w:pPr>
        <w:spacing w:line="576" w:lineRule="exact"/>
        <w:ind w:firstLineChars="200" w:firstLine="560"/>
        <w:jc w:val="center"/>
        <w:rPr>
          <w:sz w:val="28"/>
          <w:szCs w:val="28"/>
        </w:rPr>
      </w:pPr>
    </w:p>
    <w:p w14:paraId="1F91A466" w14:textId="77777777" w:rsidR="00623570" w:rsidRDefault="00623570" w:rsidP="00DA1C56">
      <w:pPr>
        <w:spacing w:line="576" w:lineRule="exact"/>
        <w:ind w:firstLineChars="200" w:firstLine="640"/>
        <w:rPr>
          <w:rFonts w:asciiTheme="minorEastAsia" w:hAnsiTheme="minorEastAsia"/>
          <w:sz w:val="32"/>
          <w:szCs w:val="32"/>
        </w:rPr>
      </w:pPr>
      <w:r>
        <w:rPr>
          <w:rFonts w:asciiTheme="minorEastAsia" w:hAnsiTheme="minorEastAsia" w:hint="eastAsia"/>
          <w:sz w:val="32"/>
          <w:szCs w:val="32"/>
        </w:rPr>
        <w:t>20</w:t>
      </w:r>
      <w:r w:rsidR="00697430">
        <w:rPr>
          <w:rFonts w:asciiTheme="minorEastAsia" w:hAnsiTheme="minorEastAsia" w:hint="eastAsia"/>
          <w:sz w:val="32"/>
          <w:szCs w:val="32"/>
        </w:rPr>
        <w:t>20</w:t>
      </w:r>
      <w:r>
        <w:rPr>
          <w:rFonts w:asciiTheme="minorEastAsia" w:hAnsiTheme="minorEastAsia" w:hint="eastAsia"/>
          <w:sz w:val="32"/>
          <w:szCs w:val="32"/>
        </w:rPr>
        <w:t>年1月1日至20</w:t>
      </w:r>
      <w:r w:rsidR="00697430">
        <w:rPr>
          <w:rFonts w:asciiTheme="minorEastAsia" w:hAnsiTheme="minorEastAsia" w:hint="eastAsia"/>
          <w:sz w:val="32"/>
          <w:szCs w:val="32"/>
        </w:rPr>
        <w:t>20</w:t>
      </w:r>
      <w:r>
        <w:rPr>
          <w:rFonts w:asciiTheme="minorEastAsia" w:hAnsiTheme="minorEastAsia" w:hint="eastAsia"/>
          <w:sz w:val="32"/>
          <w:szCs w:val="32"/>
        </w:rPr>
        <w:t>年12月31日期间，我公司无超范围经营、超资质代理，资质挂靠、涂改、出租、出借、变相转卖、伪造资质、围标串标、暗箱操作、徇私舞弊、欺诈违约等违法交易行为。公司以及公司主要负责人均未因违反《中华人民共和国招标投标法》及相关规定受过有关行政主管部门和司法机关的处罚。</w:t>
      </w:r>
    </w:p>
    <w:p w14:paraId="315CA8BC" w14:textId="77777777" w:rsidR="00623570" w:rsidRDefault="00623570" w:rsidP="00DA1C56">
      <w:pPr>
        <w:spacing w:line="576" w:lineRule="exact"/>
        <w:ind w:firstLineChars="200" w:firstLine="640"/>
        <w:rPr>
          <w:rFonts w:asciiTheme="minorEastAsia" w:hAnsiTheme="minorEastAsia"/>
          <w:sz w:val="32"/>
          <w:szCs w:val="32"/>
        </w:rPr>
      </w:pPr>
      <w:r>
        <w:rPr>
          <w:rFonts w:asciiTheme="minorEastAsia" w:hAnsiTheme="minorEastAsia" w:hint="eastAsia"/>
          <w:sz w:val="32"/>
          <w:szCs w:val="32"/>
        </w:rPr>
        <w:t>特此声明，并承担相应责任。</w:t>
      </w:r>
    </w:p>
    <w:p w14:paraId="47477FC0" w14:textId="07B8896C" w:rsidR="00623570" w:rsidRDefault="00623570" w:rsidP="00DA1C56">
      <w:pPr>
        <w:spacing w:line="576" w:lineRule="exact"/>
        <w:rPr>
          <w:rFonts w:asciiTheme="minorEastAsia" w:hAnsiTheme="minorEastAsia"/>
          <w:sz w:val="32"/>
          <w:szCs w:val="32"/>
        </w:rPr>
      </w:pPr>
    </w:p>
    <w:p w14:paraId="4D7C9E0B" w14:textId="40C7F379" w:rsidR="00DA1C56" w:rsidRDefault="00DA1C56" w:rsidP="00DA1C56">
      <w:pPr>
        <w:spacing w:line="576" w:lineRule="exact"/>
        <w:rPr>
          <w:rFonts w:asciiTheme="minorEastAsia" w:hAnsiTheme="minorEastAsia"/>
          <w:sz w:val="32"/>
          <w:szCs w:val="32"/>
        </w:rPr>
      </w:pPr>
    </w:p>
    <w:p w14:paraId="295C7519" w14:textId="77777777" w:rsidR="00DA1C56" w:rsidRDefault="00DA1C56" w:rsidP="00DA1C56">
      <w:pPr>
        <w:spacing w:line="576" w:lineRule="exact"/>
        <w:rPr>
          <w:rFonts w:asciiTheme="minorEastAsia" w:hAnsiTheme="minorEastAsia"/>
          <w:sz w:val="28"/>
          <w:szCs w:val="28"/>
        </w:rPr>
      </w:pPr>
    </w:p>
    <w:p w14:paraId="7522176A" w14:textId="4C61DD06" w:rsidR="00623570" w:rsidRDefault="00623570" w:rsidP="00DA1C56">
      <w:pPr>
        <w:spacing w:line="576" w:lineRule="exact"/>
        <w:rPr>
          <w:rFonts w:asciiTheme="minorEastAsia" w:hAnsiTheme="minorEastAsia"/>
          <w:sz w:val="32"/>
          <w:szCs w:val="32"/>
        </w:rPr>
      </w:pPr>
      <w:r>
        <w:rPr>
          <w:rFonts w:asciiTheme="minorEastAsia" w:hAnsiTheme="minorEastAsia" w:hint="eastAsia"/>
          <w:sz w:val="32"/>
          <w:szCs w:val="32"/>
        </w:rPr>
        <w:t xml:space="preserve">                  </w:t>
      </w:r>
      <w:r w:rsidR="00DA1C56">
        <w:rPr>
          <w:rFonts w:asciiTheme="minorEastAsia" w:hAnsiTheme="minorEastAsia"/>
          <w:sz w:val="32"/>
          <w:szCs w:val="32"/>
        </w:rPr>
        <w:t xml:space="preserve">       </w:t>
      </w:r>
      <w:r>
        <w:rPr>
          <w:rFonts w:asciiTheme="minorEastAsia" w:hAnsiTheme="minorEastAsia" w:hint="eastAsia"/>
          <w:sz w:val="32"/>
          <w:szCs w:val="32"/>
        </w:rPr>
        <w:t>公司名称（公章）：</w:t>
      </w:r>
    </w:p>
    <w:p w14:paraId="3A26884A" w14:textId="77777777" w:rsidR="00DA1C56" w:rsidRDefault="00DA1C56" w:rsidP="00DA1C56">
      <w:pPr>
        <w:spacing w:line="576" w:lineRule="exact"/>
        <w:rPr>
          <w:rFonts w:asciiTheme="minorEastAsia" w:hAnsiTheme="minorEastAsia"/>
          <w:sz w:val="32"/>
          <w:szCs w:val="32"/>
        </w:rPr>
      </w:pPr>
    </w:p>
    <w:p w14:paraId="37E92EBA" w14:textId="79203F36" w:rsidR="00623570" w:rsidRDefault="00623570" w:rsidP="00DA1C56">
      <w:pPr>
        <w:spacing w:line="576" w:lineRule="exact"/>
        <w:rPr>
          <w:rFonts w:asciiTheme="minorEastAsia" w:hAnsiTheme="minorEastAsia"/>
          <w:sz w:val="32"/>
          <w:szCs w:val="32"/>
        </w:rPr>
      </w:pPr>
      <w:r>
        <w:rPr>
          <w:rFonts w:asciiTheme="minorEastAsia" w:hAnsiTheme="minorEastAsia" w:hint="eastAsia"/>
          <w:sz w:val="32"/>
          <w:szCs w:val="32"/>
        </w:rPr>
        <w:t xml:space="preserve">                </w:t>
      </w:r>
      <w:r w:rsidR="00DA1C56">
        <w:rPr>
          <w:rFonts w:asciiTheme="minorEastAsia" w:hAnsiTheme="minorEastAsia"/>
          <w:sz w:val="32"/>
          <w:szCs w:val="32"/>
        </w:rPr>
        <w:t xml:space="preserve">       </w:t>
      </w:r>
      <w:r>
        <w:rPr>
          <w:rFonts w:asciiTheme="minorEastAsia" w:hAnsiTheme="minorEastAsia" w:hint="eastAsia"/>
          <w:sz w:val="32"/>
          <w:szCs w:val="32"/>
        </w:rPr>
        <w:t xml:space="preserve">  法定代表（签名</w:t>
      </w:r>
      <w:r w:rsidR="00374683">
        <w:rPr>
          <w:rFonts w:asciiTheme="minorEastAsia" w:hAnsiTheme="minorEastAsia" w:hint="eastAsia"/>
          <w:sz w:val="32"/>
          <w:szCs w:val="32"/>
        </w:rPr>
        <w:t>或盖章</w:t>
      </w:r>
      <w:r>
        <w:rPr>
          <w:rFonts w:asciiTheme="minorEastAsia" w:hAnsiTheme="minorEastAsia" w:hint="eastAsia"/>
          <w:sz w:val="32"/>
          <w:szCs w:val="32"/>
        </w:rPr>
        <w:t>）：</w:t>
      </w:r>
    </w:p>
    <w:p w14:paraId="13A7BCEF" w14:textId="77777777" w:rsidR="00DA1C56" w:rsidRDefault="00DA1C56" w:rsidP="00DA1C56">
      <w:pPr>
        <w:spacing w:line="576" w:lineRule="exact"/>
        <w:rPr>
          <w:rFonts w:asciiTheme="minorEastAsia" w:hAnsiTheme="minorEastAsia"/>
          <w:sz w:val="32"/>
          <w:szCs w:val="32"/>
        </w:rPr>
      </w:pPr>
    </w:p>
    <w:p w14:paraId="604F8482" w14:textId="6449863A" w:rsidR="00623570" w:rsidRDefault="00623570" w:rsidP="005D0F41">
      <w:pPr>
        <w:spacing w:line="576" w:lineRule="exact"/>
        <w:ind w:firstLineChars="1900" w:firstLine="6080"/>
        <w:rPr>
          <w:rFonts w:asciiTheme="minorEastAsia" w:hAnsiTheme="minorEastAsia"/>
          <w:sz w:val="32"/>
          <w:szCs w:val="32"/>
        </w:rPr>
      </w:pPr>
      <w:r>
        <w:rPr>
          <w:rFonts w:asciiTheme="minorEastAsia" w:hAnsiTheme="minorEastAsia" w:hint="eastAsia"/>
          <w:sz w:val="32"/>
          <w:szCs w:val="32"/>
        </w:rPr>
        <w:t xml:space="preserve">年 </w:t>
      </w:r>
      <w:r w:rsidR="00DA1C56">
        <w:rPr>
          <w:rFonts w:asciiTheme="minorEastAsia" w:hAnsiTheme="minorEastAsia"/>
          <w:sz w:val="32"/>
          <w:szCs w:val="32"/>
        </w:rPr>
        <w:t xml:space="preserve">  </w:t>
      </w:r>
      <w:r>
        <w:rPr>
          <w:rFonts w:asciiTheme="minorEastAsia" w:hAnsiTheme="minorEastAsia" w:hint="eastAsia"/>
          <w:sz w:val="32"/>
          <w:szCs w:val="32"/>
        </w:rPr>
        <w:t>月</w:t>
      </w:r>
      <w:r w:rsidR="00DA1C56">
        <w:rPr>
          <w:rFonts w:asciiTheme="minorEastAsia" w:hAnsiTheme="minorEastAsia"/>
          <w:sz w:val="32"/>
          <w:szCs w:val="32"/>
        </w:rPr>
        <w:t xml:space="preserve"> </w:t>
      </w:r>
      <w:r>
        <w:rPr>
          <w:rFonts w:asciiTheme="minorEastAsia" w:hAnsiTheme="minorEastAsia" w:hint="eastAsia"/>
          <w:sz w:val="32"/>
          <w:szCs w:val="32"/>
        </w:rPr>
        <w:t xml:space="preserve">  日</w:t>
      </w:r>
    </w:p>
    <w:p w14:paraId="659B617E" w14:textId="77777777" w:rsidR="00623570" w:rsidRDefault="00623570" w:rsidP="00B303D1">
      <w:pPr>
        <w:spacing w:line="576" w:lineRule="exact"/>
        <w:ind w:leftChars="2485" w:left="5218" w:firstLineChars="150" w:firstLine="480"/>
        <w:rPr>
          <w:rFonts w:ascii="仿宋_GB2312" w:eastAsia="仿宋_GB2312" w:hAnsi="宋体"/>
          <w:sz w:val="32"/>
          <w:szCs w:val="32"/>
        </w:rPr>
      </w:pPr>
    </w:p>
    <w:p w14:paraId="14F7F8B1" w14:textId="77777777" w:rsidR="00623570" w:rsidRDefault="00623570" w:rsidP="00B303D1">
      <w:pPr>
        <w:spacing w:line="576" w:lineRule="exact"/>
        <w:rPr>
          <w:rFonts w:ascii="黑体" w:eastAsia="黑体" w:hAnsi="宋体"/>
          <w:sz w:val="32"/>
          <w:szCs w:val="32"/>
        </w:rPr>
      </w:pPr>
    </w:p>
    <w:p w14:paraId="080C5095" w14:textId="616906EB" w:rsidR="00C40596" w:rsidRDefault="00C40596" w:rsidP="00B303D1">
      <w:pPr>
        <w:spacing w:line="576" w:lineRule="exact"/>
        <w:rPr>
          <w:rFonts w:ascii="黑体" w:eastAsia="黑体" w:hAnsi="宋体"/>
          <w:sz w:val="32"/>
          <w:szCs w:val="32"/>
        </w:rPr>
      </w:pPr>
    </w:p>
    <w:p w14:paraId="296FA941" w14:textId="77777777" w:rsidR="00DA1C56" w:rsidRDefault="00DA1C56" w:rsidP="00B303D1">
      <w:pPr>
        <w:spacing w:line="576" w:lineRule="exact"/>
        <w:rPr>
          <w:rFonts w:ascii="黑体" w:eastAsia="黑体" w:hAnsi="宋体" w:hint="eastAsia"/>
          <w:sz w:val="32"/>
          <w:szCs w:val="32"/>
        </w:rPr>
      </w:pPr>
    </w:p>
    <w:p w14:paraId="5B7C1308" w14:textId="77777777" w:rsidR="00623570" w:rsidRDefault="00623570" w:rsidP="00623570">
      <w:pPr>
        <w:spacing w:line="560" w:lineRule="exact"/>
        <w:rPr>
          <w:rFonts w:ascii="黑体" w:eastAsia="黑体" w:hAnsi="宋体"/>
          <w:sz w:val="32"/>
          <w:szCs w:val="32"/>
        </w:rPr>
      </w:pPr>
      <w:r>
        <w:rPr>
          <w:rFonts w:ascii="黑体" w:eastAsia="黑体" w:hAnsi="宋体" w:hint="eastAsia"/>
          <w:sz w:val="32"/>
          <w:szCs w:val="32"/>
        </w:rPr>
        <w:lastRenderedPageBreak/>
        <w:t>附件</w:t>
      </w:r>
      <w:r w:rsidR="00AD0CB5">
        <w:rPr>
          <w:rFonts w:ascii="黑体" w:eastAsia="黑体" w:hAnsi="宋体" w:hint="eastAsia"/>
          <w:sz w:val="32"/>
          <w:szCs w:val="32"/>
        </w:rPr>
        <w:t>3</w:t>
      </w:r>
    </w:p>
    <w:p w14:paraId="41F30EDF" w14:textId="77777777" w:rsidR="00623570" w:rsidRDefault="00623570" w:rsidP="00623570">
      <w:pPr>
        <w:spacing w:line="600" w:lineRule="exact"/>
        <w:jc w:val="center"/>
        <w:rPr>
          <w:rFonts w:ascii="华文中宋" w:eastAsia="华文中宋" w:hAnsi="华文中宋"/>
          <w:b/>
          <w:sz w:val="44"/>
          <w:szCs w:val="44"/>
        </w:rPr>
      </w:pPr>
    </w:p>
    <w:p w14:paraId="248E493F" w14:textId="77777777" w:rsidR="00623570" w:rsidRDefault="00623570" w:rsidP="00623570">
      <w:pPr>
        <w:spacing w:line="600" w:lineRule="exact"/>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申报材料真实性承诺</w:t>
      </w:r>
    </w:p>
    <w:p w14:paraId="019CAD43" w14:textId="77777777" w:rsidR="00623570" w:rsidRDefault="00623570" w:rsidP="00623570">
      <w:pPr>
        <w:spacing w:line="600" w:lineRule="exact"/>
        <w:jc w:val="center"/>
        <w:rPr>
          <w:rFonts w:ascii="仿宋_GB2312" w:eastAsia="仿宋_GB2312" w:hAnsi="宋体"/>
          <w:b/>
          <w:sz w:val="44"/>
          <w:szCs w:val="44"/>
        </w:rPr>
      </w:pPr>
    </w:p>
    <w:p w14:paraId="72AF9FBB" w14:textId="77777777" w:rsidR="00623570" w:rsidRDefault="00623570" w:rsidP="00CE04C2">
      <w:pPr>
        <w:spacing w:line="576" w:lineRule="exact"/>
        <w:ind w:firstLineChars="200" w:firstLine="640"/>
        <w:rPr>
          <w:rFonts w:asciiTheme="minorEastAsia" w:hAnsiTheme="minorEastAsia"/>
          <w:sz w:val="32"/>
          <w:szCs w:val="32"/>
        </w:rPr>
      </w:pPr>
      <w:r>
        <w:rPr>
          <w:rFonts w:asciiTheme="minorEastAsia" w:hAnsiTheme="minorEastAsia" w:hint="eastAsia"/>
          <w:sz w:val="32"/>
          <w:szCs w:val="32"/>
        </w:rPr>
        <w:t>我公司自愿申请参加20</w:t>
      </w:r>
      <w:r w:rsidR="00697430">
        <w:rPr>
          <w:rFonts w:asciiTheme="minorEastAsia" w:hAnsiTheme="minorEastAsia" w:hint="eastAsia"/>
          <w:sz w:val="32"/>
          <w:szCs w:val="32"/>
        </w:rPr>
        <w:t>20</w:t>
      </w:r>
      <w:r>
        <w:rPr>
          <w:rFonts w:asciiTheme="minorEastAsia" w:hAnsiTheme="minorEastAsia" w:hint="eastAsia"/>
          <w:sz w:val="32"/>
          <w:szCs w:val="32"/>
        </w:rPr>
        <w:t>年度广州市工程</w:t>
      </w:r>
      <w:r w:rsidR="00697430">
        <w:rPr>
          <w:rFonts w:asciiTheme="minorEastAsia" w:hAnsiTheme="minorEastAsia" w:hint="eastAsia"/>
          <w:sz w:val="32"/>
          <w:szCs w:val="32"/>
        </w:rPr>
        <w:t>招标行业协会</w:t>
      </w:r>
      <w:r w:rsidR="00726B6F">
        <w:rPr>
          <w:rFonts w:asciiTheme="minorEastAsia" w:hAnsiTheme="minorEastAsia" w:hint="eastAsia"/>
          <w:sz w:val="32"/>
          <w:szCs w:val="32"/>
        </w:rPr>
        <w:t>之</w:t>
      </w:r>
      <w:r w:rsidR="00D71E13">
        <w:rPr>
          <w:rFonts w:asciiTheme="minorEastAsia" w:hAnsiTheme="minorEastAsia" w:hint="eastAsia"/>
          <w:sz w:val="32"/>
          <w:szCs w:val="32"/>
        </w:rPr>
        <w:t>招标代理机构</w:t>
      </w:r>
      <w:r w:rsidR="00234974">
        <w:rPr>
          <w:rFonts w:asciiTheme="minorEastAsia" w:hAnsiTheme="minorEastAsia" w:hint="eastAsia"/>
          <w:sz w:val="32"/>
          <w:szCs w:val="32"/>
        </w:rPr>
        <w:t>诚信</w:t>
      </w:r>
      <w:r w:rsidR="00D71E13">
        <w:rPr>
          <w:rFonts w:asciiTheme="minorEastAsia" w:hAnsiTheme="minorEastAsia" w:hint="eastAsia"/>
          <w:sz w:val="32"/>
          <w:szCs w:val="32"/>
        </w:rPr>
        <w:t>评优</w:t>
      </w:r>
      <w:r>
        <w:rPr>
          <w:rFonts w:asciiTheme="minorEastAsia" w:hAnsiTheme="minorEastAsia" w:hint="eastAsia"/>
          <w:sz w:val="32"/>
          <w:szCs w:val="32"/>
        </w:rPr>
        <w:t>活动。</w:t>
      </w:r>
    </w:p>
    <w:p w14:paraId="568FB235" w14:textId="77777777" w:rsidR="00623570" w:rsidRDefault="00623570" w:rsidP="00CE04C2">
      <w:pPr>
        <w:spacing w:line="576" w:lineRule="exact"/>
        <w:ind w:firstLineChars="200" w:firstLine="640"/>
        <w:rPr>
          <w:rFonts w:asciiTheme="minorEastAsia" w:hAnsiTheme="minorEastAsia"/>
          <w:sz w:val="32"/>
          <w:szCs w:val="32"/>
        </w:rPr>
      </w:pPr>
      <w:r>
        <w:rPr>
          <w:rFonts w:asciiTheme="minorEastAsia" w:hAnsiTheme="minorEastAsia" w:hint="eastAsia"/>
          <w:sz w:val="32"/>
          <w:szCs w:val="32"/>
        </w:rPr>
        <w:t xml:space="preserve">我公司郑重承诺：在申报评选活动中所提交的资料和数据全部真实、合法、有效，扫描件、复印件和原件内容完全一致，并对因材料报送虚假所引发的一切后果负责。  </w:t>
      </w:r>
    </w:p>
    <w:p w14:paraId="61B48893" w14:textId="77777777" w:rsidR="00623570" w:rsidRDefault="00623570" w:rsidP="00CE04C2">
      <w:pPr>
        <w:spacing w:line="576" w:lineRule="exact"/>
        <w:ind w:leftChars="2485" w:left="5218"/>
        <w:rPr>
          <w:rFonts w:asciiTheme="minorEastAsia" w:hAnsiTheme="minorEastAsia"/>
          <w:sz w:val="32"/>
          <w:szCs w:val="32"/>
        </w:rPr>
      </w:pPr>
    </w:p>
    <w:p w14:paraId="65E849C4" w14:textId="77777777" w:rsidR="00623570" w:rsidRDefault="00623570" w:rsidP="00CE04C2">
      <w:pPr>
        <w:spacing w:line="576" w:lineRule="exact"/>
        <w:ind w:leftChars="2485" w:left="5218"/>
        <w:rPr>
          <w:rFonts w:asciiTheme="minorEastAsia" w:hAnsiTheme="minorEastAsia"/>
          <w:sz w:val="32"/>
          <w:szCs w:val="32"/>
        </w:rPr>
      </w:pPr>
    </w:p>
    <w:p w14:paraId="1B62C04B" w14:textId="77777777" w:rsidR="00623570" w:rsidRDefault="00623570" w:rsidP="00CE04C2">
      <w:pPr>
        <w:spacing w:line="576" w:lineRule="exact"/>
        <w:ind w:leftChars="2485" w:left="5218"/>
        <w:rPr>
          <w:rFonts w:asciiTheme="minorEastAsia" w:hAnsiTheme="minorEastAsia"/>
          <w:sz w:val="32"/>
          <w:szCs w:val="32"/>
        </w:rPr>
      </w:pPr>
    </w:p>
    <w:p w14:paraId="3677B9CA" w14:textId="77777777" w:rsidR="00623570" w:rsidRDefault="00623570" w:rsidP="00CE04C2">
      <w:pPr>
        <w:spacing w:line="576" w:lineRule="exact"/>
        <w:rPr>
          <w:rFonts w:asciiTheme="minorEastAsia" w:hAnsiTheme="minorEastAsia"/>
          <w:sz w:val="32"/>
          <w:szCs w:val="32"/>
        </w:rPr>
      </w:pPr>
      <w:r>
        <w:rPr>
          <w:rFonts w:asciiTheme="minorEastAsia" w:hAnsiTheme="minorEastAsia" w:hint="eastAsia"/>
          <w:sz w:val="32"/>
          <w:szCs w:val="32"/>
        </w:rPr>
        <w:t xml:space="preserve">                     公司名称（公章）：</w:t>
      </w:r>
    </w:p>
    <w:p w14:paraId="0D95EFE7" w14:textId="77777777" w:rsidR="00623570" w:rsidRDefault="00623570" w:rsidP="00CE04C2">
      <w:pPr>
        <w:spacing w:line="576" w:lineRule="exact"/>
        <w:rPr>
          <w:rFonts w:asciiTheme="minorEastAsia" w:hAnsiTheme="minorEastAsia"/>
          <w:sz w:val="32"/>
          <w:szCs w:val="32"/>
        </w:rPr>
      </w:pPr>
    </w:p>
    <w:p w14:paraId="4C211FBF" w14:textId="77777777" w:rsidR="00623570" w:rsidRDefault="00623570" w:rsidP="00CE04C2">
      <w:pPr>
        <w:spacing w:line="576" w:lineRule="exact"/>
        <w:rPr>
          <w:rFonts w:asciiTheme="minorEastAsia" w:hAnsiTheme="minorEastAsia"/>
          <w:sz w:val="32"/>
          <w:szCs w:val="32"/>
        </w:rPr>
      </w:pPr>
      <w:r>
        <w:rPr>
          <w:rFonts w:asciiTheme="minorEastAsia" w:hAnsiTheme="minorEastAsia" w:hint="eastAsia"/>
          <w:sz w:val="32"/>
          <w:szCs w:val="32"/>
        </w:rPr>
        <w:t xml:space="preserve">                     法定代表（签名</w:t>
      </w:r>
      <w:r w:rsidR="00374683">
        <w:rPr>
          <w:rFonts w:asciiTheme="minorEastAsia" w:hAnsiTheme="minorEastAsia" w:hint="eastAsia"/>
          <w:sz w:val="32"/>
          <w:szCs w:val="32"/>
        </w:rPr>
        <w:t>或盖章</w:t>
      </w:r>
      <w:r>
        <w:rPr>
          <w:rFonts w:asciiTheme="minorEastAsia" w:hAnsiTheme="minorEastAsia" w:hint="eastAsia"/>
          <w:sz w:val="32"/>
          <w:szCs w:val="32"/>
        </w:rPr>
        <w:t>）：</w:t>
      </w:r>
    </w:p>
    <w:p w14:paraId="2DCBD062" w14:textId="77777777" w:rsidR="00623570" w:rsidRDefault="00623570" w:rsidP="00CE04C2">
      <w:pPr>
        <w:spacing w:line="576" w:lineRule="exact"/>
        <w:ind w:firstLineChars="1800" w:firstLine="5760"/>
        <w:rPr>
          <w:rFonts w:asciiTheme="minorEastAsia" w:hAnsiTheme="minorEastAsia"/>
          <w:sz w:val="32"/>
          <w:szCs w:val="32"/>
        </w:rPr>
      </w:pPr>
    </w:p>
    <w:p w14:paraId="7F060BF3" w14:textId="77777777" w:rsidR="00623570" w:rsidRDefault="00623570" w:rsidP="00CE04C2">
      <w:pPr>
        <w:spacing w:line="576" w:lineRule="exact"/>
        <w:ind w:firstLineChars="1800" w:firstLine="5760"/>
        <w:rPr>
          <w:rFonts w:asciiTheme="minorEastAsia" w:hAnsiTheme="minorEastAsia"/>
          <w:sz w:val="32"/>
          <w:szCs w:val="32"/>
        </w:rPr>
      </w:pPr>
      <w:r>
        <w:rPr>
          <w:rFonts w:asciiTheme="minorEastAsia" w:hAnsiTheme="minorEastAsia" w:hint="eastAsia"/>
          <w:sz w:val="32"/>
          <w:szCs w:val="32"/>
        </w:rPr>
        <w:t>年   月   日</w:t>
      </w:r>
    </w:p>
    <w:p w14:paraId="26056D01" w14:textId="77777777" w:rsidR="00623570" w:rsidRDefault="00623570" w:rsidP="00623570">
      <w:pPr>
        <w:widowControl/>
        <w:jc w:val="left"/>
        <w:rPr>
          <w:rFonts w:ascii="黑体" w:eastAsia="黑体" w:hAnsi="宋体"/>
          <w:sz w:val="32"/>
          <w:szCs w:val="32"/>
        </w:rPr>
      </w:pPr>
    </w:p>
    <w:p w14:paraId="39337F6D" w14:textId="77777777" w:rsidR="00CB7FD0" w:rsidRDefault="00CB7FD0" w:rsidP="00623570">
      <w:pPr>
        <w:widowControl/>
        <w:jc w:val="left"/>
        <w:rPr>
          <w:rFonts w:ascii="黑体" w:eastAsia="黑体" w:hAnsi="宋体"/>
          <w:sz w:val="32"/>
          <w:szCs w:val="32"/>
        </w:rPr>
      </w:pPr>
    </w:p>
    <w:p w14:paraId="07AC5E0E" w14:textId="77777777" w:rsidR="00CB7FD0" w:rsidRDefault="00CB7FD0" w:rsidP="00623570">
      <w:pPr>
        <w:widowControl/>
        <w:jc w:val="left"/>
        <w:rPr>
          <w:rFonts w:ascii="黑体" w:eastAsia="黑体" w:hAnsi="宋体"/>
          <w:sz w:val="32"/>
          <w:szCs w:val="32"/>
        </w:rPr>
      </w:pPr>
    </w:p>
    <w:p w14:paraId="7AA0F050" w14:textId="34432B3F" w:rsidR="00CB7FD0" w:rsidRDefault="00CB7FD0" w:rsidP="00623570">
      <w:pPr>
        <w:widowControl/>
        <w:jc w:val="left"/>
        <w:rPr>
          <w:rFonts w:ascii="黑体" w:eastAsia="黑体" w:hAnsi="宋体"/>
          <w:sz w:val="32"/>
          <w:szCs w:val="32"/>
        </w:rPr>
      </w:pPr>
    </w:p>
    <w:p w14:paraId="0FDED007" w14:textId="71DF6299" w:rsidR="00CE04C2" w:rsidRDefault="00CE04C2" w:rsidP="00623570">
      <w:pPr>
        <w:widowControl/>
        <w:jc w:val="left"/>
        <w:rPr>
          <w:rFonts w:ascii="黑体" w:eastAsia="黑体" w:hAnsi="宋体"/>
          <w:sz w:val="32"/>
          <w:szCs w:val="32"/>
        </w:rPr>
      </w:pPr>
    </w:p>
    <w:p w14:paraId="21D6816B" w14:textId="77777777" w:rsidR="00CE04C2" w:rsidRDefault="00CE04C2" w:rsidP="00623570">
      <w:pPr>
        <w:widowControl/>
        <w:jc w:val="left"/>
        <w:rPr>
          <w:rFonts w:ascii="黑体" w:eastAsia="黑体" w:hAnsi="宋体"/>
          <w:sz w:val="32"/>
          <w:szCs w:val="32"/>
        </w:rPr>
      </w:pPr>
    </w:p>
    <w:p w14:paraId="0B3013DE" w14:textId="77777777" w:rsidR="00623570" w:rsidRDefault="00623570" w:rsidP="00623570">
      <w:pPr>
        <w:spacing w:line="560" w:lineRule="exact"/>
        <w:rPr>
          <w:rFonts w:ascii="黑体" w:eastAsia="黑体" w:hAnsi="宋体"/>
          <w:sz w:val="32"/>
          <w:szCs w:val="32"/>
        </w:rPr>
      </w:pPr>
      <w:r>
        <w:rPr>
          <w:rFonts w:ascii="黑体" w:eastAsia="黑体" w:hAnsi="宋体" w:hint="eastAsia"/>
          <w:sz w:val="32"/>
          <w:szCs w:val="32"/>
        </w:rPr>
        <w:lastRenderedPageBreak/>
        <w:t>附件</w:t>
      </w:r>
      <w:r w:rsidR="00AD0CB5">
        <w:rPr>
          <w:rFonts w:ascii="黑体" w:eastAsia="黑体" w:hAnsi="宋体" w:hint="eastAsia"/>
          <w:sz w:val="32"/>
          <w:szCs w:val="32"/>
        </w:rPr>
        <w:t>4</w:t>
      </w:r>
    </w:p>
    <w:p w14:paraId="4E76E737" w14:textId="77777777" w:rsidR="00623570" w:rsidRDefault="00623570" w:rsidP="00234974">
      <w:pPr>
        <w:adjustRightInd w:val="0"/>
        <w:snapToGrid w:val="0"/>
        <w:ind w:right="431"/>
        <w:jc w:val="center"/>
        <w:rPr>
          <w:rFonts w:ascii="方正小标宋简体" w:eastAsia="方正小标宋简体" w:hAnsi="华文中宋" w:cs="Microsoft JhengHei"/>
          <w:b/>
          <w:color w:val="231F20"/>
          <w:w w:val="99"/>
          <w:position w:val="-1"/>
          <w:sz w:val="36"/>
          <w:szCs w:val="36"/>
        </w:rPr>
      </w:pPr>
      <w:r>
        <w:rPr>
          <w:rFonts w:ascii="方正小标宋简体" w:eastAsia="方正小标宋简体" w:hAnsi="华文中宋" w:cs="Microsoft JhengHei" w:hint="eastAsia"/>
          <w:b/>
          <w:color w:val="231F20"/>
          <w:w w:val="86"/>
          <w:sz w:val="36"/>
          <w:szCs w:val="36"/>
        </w:rPr>
        <w:t>20</w:t>
      </w:r>
      <w:r w:rsidR="00697430">
        <w:rPr>
          <w:rFonts w:ascii="方正小标宋简体" w:eastAsia="方正小标宋简体" w:hAnsi="华文中宋" w:cs="Microsoft JhengHei" w:hint="eastAsia"/>
          <w:b/>
          <w:color w:val="231F20"/>
          <w:w w:val="86"/>
          <w:sz w:val="36"/>
          <w:szCs w:val="36"/>
        </w:rPr>
        <w:t>20</w:t>
      </w:r>
      <w:r>
        <w:rPr>
          <w:rFonts w:ascii="方正小标宋简体" w:eastAsia="方正小标宋简体" w:hAnsi="华文中宋" w:cs="Microsoft JhengHei" w:hint="eastAsia"/>
          <w:b/>
          <w:color w:val="231F20"/>
          <w:w w:val="99"/>
          <w:sz w:val="36"/>
          <w:szCs w:val="36"/>
        </w:rPr>
        <w:t>年</w:t>
      </w:r>
      <w:r>
        <w:rPr>
          <w:rFonts w:ascii="方正小标宋简体" w:eastAsia="方正小标宋简体" w:hAnsi="华文中宋" w:cs="Microsoft JhengHei" w:hint="eastAsia"/>
          <w:b/>
          <w:color w:val="231F20"/>
          <w:spacing w:val="3"/>
          <w:w w:val="99"/>
          <w:sz w:val="36"/>
          <w:szCs w:val="36"/>
        </w:rPr>
        <w:t>度广州市</w:t>
      </w:r>
      <w:r w:rsidR="00A72A5F">
        <w:rPr>
          <w:rFonts w:ascii="方正小标宋简体" w:eastAsia="方正小标宋简体" w:hAnsi="华文中宋" w:cs="Microsoft JhengHei" w:hint="eastAsia"/>
          <w:b/>
          <w:color w:val="231F20"/>
          <w:spacing w:val="3"/>
          <w:w w:val="99"/>
          <w:sz w:val="36"/>
          <w:szCs w:val="36"/>
        </w:rPr>
        <w:t>工程</w:t>
      </w:r>
      <w:r w:rsidR="00697430">
        <w:rPr>
          <w:rFonts w:ascii="方正小标宋简体" w:eastAsia="方正小标宋简体" w:hAnsi="华文中宋" w:cs="Microsoft JhengHei" w:hint="eastAsia"/>
          <w:b/>
          <w:color w:val="231F20"/>
          <w:spacing w:val="3"/>
          <w:w w:val="99"/>
          <w:sz w:val="36"/>
          <w:szCs w:val="36"/>
        </w:rPr>
        <w:t>招标行业协会</w:t>
      </w:r>
      <w:r w:rsidR="00726B6F">
        <w:rPr>
          <w:rFonts w:ascii="方正小标宋简体" w:eastAsia="方正小标宋简体" w:hAnsi="华文中宋" w:cs="Microsoft JhengHei" w:hint="eastAsia"/>
          <w:b/>
          <w:color w:val="231F20"/>
          <w:spacing w:val="3"/>
          <w:w w:val="99"/>
          <w:sz w:val="36"/>
          <w:szCs w:val="36"/>
        </w:rPr>
        <w:t>之</w:t>
      </w:r>
      <w:r>
        <w:rPr>
          <w:rFonts w:ascii="方正小标宋简体" w:eastAsia="方正小标宋简体" w:hAnsi="华文中宋" w:cs="Microsoft JhengHei" w:hint="eastAsia"/>
          <w:b/>
          <w:color w:val="231F20"/>
          <w:spacing w:val="3"/>
          <w:w w:val="99"/>
          <w:sz w:val="36"/>
          <w:szCs w:val="36"/>
        </w:rPr>
        <w:t>招</w:t>
      </w:r>
      <w:r>
        <w:rPr>
          <w:rFonts w:ascii="方正小标宋简体" w:eastAsia="方正小标宋简体" w:hAnsi="华文中宋" w:cs="Microsoft JhengHei" w:hint="eastAsia"/>
          <w:b/>
          <w:color w:val="231F20"/>
          <w:w w:val="99"/>
          <w:sz w:val="36"/>
          <w:szCs w:val="36"/>
        </w:rPr>
        <w:t>标代</w:t>
      </w:r>
      <w:r>
        <w:rPr>
          <w:rFonts w:ascii="方正小标宋简体" w:eastAsia="方正小标宋简体" w:hAnsi="华文中宋" w:cs="Microsoft JhengHei" w:hint="eastAsia"/>
          <w:b/>
          <w:color w:val="231F20"/>
          <w:w w:val="99"/>
          <w:position w:val="-1"/>
          <w:sz w:val="36"/>
          <w:szCs w:val="36"/>
        </w:rPr>
        <w:t>理</w:t>
      </w:r>
      <w:r>
        <w:rPr>
          <w:rFonts w:ascii="方正小标宋简体" w:eastAsia="方正小标宋简体" w:hAnsi="华文中宋" w:cs="Microsoft JhengHei" w:hint="eastAsia"/>
          <w:b/>
          <w:color w:val="231F20"/>
          <w:spacing w:val="3"/>
          <w:w w:val="99"/>
          <w:position w:val="-1"/>
          <w:sz w:val="36"/>
          <w:szCs w:val="36"/>
        </w:rPr>
        <w:t>机</w:t>
      </w:r>
      <w:r>
        <w:rPr>
          <w:rFonts w:ascii="方正小标宋简体" w:eastAsia="方正小标宋简体" w:hAnsi="华文中宋" w:cs="Microsoft JhengHei" w:hint="eastAsia"/>
          <w:b/>
          <w:color w:val="231F20"/>
          <w:w w:val="99"/>
          <w:position w:val="-1"/>
          <w:sz w:val="36"/>
          <w:szCs w:val="36"/>
        </w:rPr>
        <w:t>构</w:t>
      </w:r>
      <w:r w:rsidR="00697430">
        <w:rPr>
          <w:rFonts w:ascii="方正小标宋简体" w:eastAsia="方正小标宋简体" w:hAnsi="华文中宋" w:cs="Microsoft JhengHei" w:hint="eastAsia"/>
          <w:b/>
          <w:color w:val="231F20"/>
          <w:w w:val="99"/>
          <w:position w:val="-1"/>
          <w:sz w:val="36"/>
          <w:szCs w:val="36"/>
        </w:rPr>
        <w:t xml:space="preserve">      </w:t>
      </w:r>
      <w:r w:rsidR="00234974">
        <w:rPr>
          <w:rFonts w:ascii="方正小标宋简体" w:eastAsia="方正小标宋简体" w:hAnsi="华文中宋" w:cs="Microsoft JhengHei" w:hint="eastAsia"/>
          <w:b/>
          <w:color w:val="231F20"/>
          <w:spacing w:val="3"/>
          <w:w w:val="99"/>
          <w:sz w:val="36"/>
          <w:szCs w:val="36"/>
        </w:rPr>
        <w:t>诚信</w:t>
      </w:r>
      <w:r>
        <w:rPr>
          <w:rFonts w:ascii="方正小标宋简体" w:eastAsia="方正小标宋简体" w:hAnsi="华文中宋" w:cs="Microsoft JhengHei" w:hint="eastAsia"/>
          <w:b/>
          <w:color w:val="231F20"/>
          <w:w w:val="99"/>
          <w:position w:val="-1"/>
          <w:sz w:val="36"/>
          <w:szCs w:val="36"/>
        </w:rPr>
        <w:t>评</w:t>
      </w:r>
      <w:r w:rsidR="00D71E13">
        <w:rPr>
          <w:rFonts w:ascii="方正小标宋简体" w:eastAsia="方正小标宋简体" w:hAnsi="华文中宋" w:cs="Microsoft JhengHei" w:hint="eastAsia"/>
          <w:b/>
          <w:color w:val="231F20"/>
          <w:spacing w:val="3"/>
          <w:w w:val="99"/>
          <w:position w:val="-1"/>
          <w:sz w:val="36"/>
          <w:szCs w:val="36"/>
        </w:rPr>
        <w:t>优</w:t>
      </w:r>
      <w:r>
        <w:rPr>
          <w:rFonts w:ascii="方正小标宋简体" w:eastAsia="方正小标宋简体" w:hAnsi="华文中宋" w:cs="Microsoft JhengHei" w:hint="eastAsia"/>
          <w:b/>
          <w:color w:val="231F20"/>
          <w:w w:val="99"/>
          <w:position w:val="-1"/>
          <w:sz w:val="36"/>
          <w:szCs w:val="36"/>
        </w:rPr>
        <w:t>活动</w:t>
      </w:r>
      <w:r>
        <w:rPr>
          <w:rFonts w:ascii="方正小标宋简体" w:eastAsia="方正小标宋简体" w:hAnsi="华文中宋" w:cs="Microsoft JhengHei" w:hint="eastAsia"/>
          <w:b/>
          <w:color w:val="231F20"/>
          <w:spacing w:val="3"/>
          <w:w w:val="99"/>
          <w:position w:val="-1"/>
          <w:sz w:val="36"/>
          <w:szCs w:val="36"/>
        </w:rPr>
        <w:t>评</w:t>
      </w:r>
      <w:r>
        <w:rPr>
          <w:rFonts w:ascii="方正小标宋简体" w:eastAsia="方正小标宋简体" w:hAnsi="华文中宋" w:cs="Microsoft JhengHei" w:hint="eastAsia"/>
          <w:b/>
          <w:color w:val="231F20"/>
          <w:w w:val="99"/>
          <w:position w:val="-1"/>
          <w:sz w:val="36"/>
          <w:szCs w:val="36"/>
        </w:rPr>
        <w:t>分标准</w:t>
      </w:r>
    </w:p>
    <w:p w14:paraId="42911254" w14:textId="77777777" w:rsidR="00623570" w:rsidRDefault="00623570" w:rsidP="00623570">
      <w:pPr>
        <w:adjustRightInd w:val="0"/>
        <w:snapToGrid w:val="0"/>
        <w:ind w:left="448" w:right="431"/>
        <w:jc w:val="center"/>
        <w:rPr>
          <w:rFonts w:ascii="华文中宋" w:eastAsia="华文中宋" w:hAnsi="华文中宋" w:cs="Microsoft JhengHei"/>
          <w:b/>
          <w:color w:val="231F20"/>
          <w:w w:val="99"/>
          <w:position w:val="-1"/>
          <w:szCs w:val="21"/>
        </w:rPr>
      </w:pPr>
    </w:p>
    <w:tbl>
      <w:tblPr>
        <w:tblW w:w="9924" w:type="dxa"/>
        <w:tblInd w:w="-423" w:type="dxa"/>
        <w:tblLayout w:type="fixed"/>
        <w:tblCellMar>
          <w:left w:w="0" w:type="dxa"/>
          <w:right w:w="0" w:type="dxa"/>
        </w:tblCellMar>
        <w:tblLook w:val="04A0" w:firstRow="1" w:lastRow="0" w:firstColumn="1" w:lastColumn="0" w:noHBand="0" w:noVBand="1"/>
      </w:tblPr>
      <w:tblGrid>
        <w:gridCol w:w="993"/>
        <w:gridCol w:w="7797"/>
        <w:gridCol w:w="1134"/>
      </w:tblGrid>
      <w:tr w:rsidR="00623570" w14:paraId="4319E30D" w14:textId="77777777" w:rsidTr="001D132C">
        <w:trPr>
          <w:trHeight w:hRule="exact" w:val="815"/>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52790931" w14:textId="77777777" w:rsidR="00623570" w:rsidRDefault="00623570">
            <w:pPr>
              <w:ind w:left="106" w:right="-20"/>
              <w:jc w:val="center"/>
              <w:rPr>
                <w:rFonts w:ascii="仿宋" w:eastAsia="仿宋" w:hAnsi="仿宋" w:cs="Microsoft JhengHei"/>
                <w:b/>
                <w:sz w:val="30"/>
                <w:szCs w:val="30"/>
              </w:rPr>
            </w:pPr>
            <w:r>
              <w:rPr>
                <w:rFonts w:ascii="仿宋" w:eastAsia="仿宋" w:hAnsi="仿宋" w:cs="Microsoft JhengHei" w:hint="eastAsia"/>
                <w:b/>
                <w:color w:val="231F20"/>
                <w:sz w:val="30"/>
                <w:szCs w:val="30"/>
              </w:rPr>
              <w:t>序号</w:t>
            </w:r>
          </w:p>
        </w:tc>
        <w:tc>
          <w:tcPr>
            <w:tcW w:w="7797" w:type="dxa"/>
            <w:tcBorders>
              <w:top w:val="single" w:sz="2" w:space="0" w:color="231F20"/>
              <w:left w:val="single" w:sz="2" w:space="0" w:color="231F20"/>
              <w:bottom w:val="single" w:sz="2" w:space="0" w:color="231F20"/>
              <w:right w:val="single" w:sz="2" w:space="0" w:color="231F20"/>
            </w:tcBorders>
            <w:vAlign w:val="center"/>
            <w:hideMark/>
          </w:tcPr>
          <w:p w14:paraId="08626D21" w14:textId="77777777" w:rsidR="00623570" w:rsidRDefault="00623570">
            <w:pPr>
              <w:ind w:left="3011" w:right="2992"/>
              <w:jc w:val="center"/>
              <w:rPr>
                <w:rFonts w:ascii="仿宋" w:eastAsia="仿宋" w:hAnsi="仿宋" w:cs="Microsoft JhengHei"/>
                <w:b/>
                <w:sz w:val="30"/>
                <w:szCs w:val="30"/>
              </w:rPr>
            </w:pPr>
            <w:r>
              <w:rPr>
                <w:rFonts w:ascii="仿宋" w:eastAsia="仿宋" w:hAnsi="仿宋" w:cs="Microsoft JhengHei" w:hint="eastAsia"/>
                <w:b/>
                <w:color w:val="231F20"/>
                <w:sz w:val="30"/>
                <w:szCs w:val="30"/>
              </w:rPr>
              <w:t>评选内容</w:t>
            </w:r>
          </w:p>
        </w:tc>
        <w:tc>
          <w:tcPr>
            <w:tcW w:w="1134" w:type="dxa"/>
            <w:tcBorders>
              <w:top w:val="single" w:sz="2" w:space="0" w:color="231F20"/>
              <w:left w:val="single" w:sz="2" w:space="0" w:color="231F20"/>
              <w:bottom w:val="single" w:sz="2" w:space="0" w:color="231F20"/>
              <w:right w:val="single" w:sz="2" w:space="0" w:color="231F20"/>
            </w:tcBorders>
            <w:vAlign w:val="center"/>
            <w:hideMark/>
          </w:tcPr>
          <w:p w14:paraId="430133AD" w14:textId="77777777" w:rsidR="00623570" w:rsidRDefault="00110F2F">
            <w:pPr>
              <w:spacing w:before="1" w:line="340" w:lineRule="exact"/>
              <w:ind w:left="164" w:right="74"/>
              <w:jc w:val="center"/>
              <w:rPr>
                <w:rFonts w:ascii="仿宋" w:eastAsia="仿宋" w:hAnsi="仿宋" w:cs="Microsoft JhengHei"/>
                <w:b/>
                <w:color w:val="231F20"/>
                <w:sz w:val="28"/>
                <w:szCs w:val="28"/>
              </w:rPr>
            </w:pPr>
            <w:r>
              <w:rPr>
                <w:rFonts w:ascii="仿宋" w:eastAsia="仿宋" w:hAnsi="仿宋" w:cs="Microsoft JhengHei" w:hint="eastAsia"/>
                <w:b/>
                <w:color w:val="231F20"/>
                <w:sz w:val="28"/>
                <w:szCs w:val="28"/>
              </w:rPr>
              <w:t>得</w:t>
            </w:r>
            <w:r w:rsidR="00623570">
              <w:rPr>
                <w:rFonts w:ascii="仿宋" w:eastAsia="仿宋" w:hAnsi="仿宋" w:cs="Microsoft JhengHei" w:hint="eastAsia"/>
                <w:b/>
                <w:color w:val="231F20"/>
                <w:sz w:val="28"/>
                <w:szCs w:val="28"/>
              </w:rPr>
              <w:t>分</w:t>
            </w:r>
          </w:p>
          <w:p w14:paraId="20283F87" w14:textId="77777777" w:rsidR="00623570" w:rsidRDefault="00623570">
            <w:pPr>
              <w:spacing w:before="1" w:line="340" w:lineRule="exact"/>
              <w:ind w:left="164" w:right="74"/>
              <w:jc w:val="center"/>
              <w:rPr>
                <w:rFonts w:ascii="仿宋" w:eastAsia="仿宋" w:hAnsi="仿宋" w:cs="Microsoft JhengHei"/>
                <w:b/>
                <w:sz w:val="28"/>
                <w:szCs w:val="28"/>
              </w:rPr>
            </w:pPr>
          </w:p>
        </w:tc>
      </w:tr>
      <w:tr w:rsidR="00623570" w:rsidRPr="001D132C" w14:paraId="45D9BBA0" w14:textId="77777777" w:rsidTr="001D132C">
        <w:trPr>
          <w:trHeight w:hRule="exact" w:val="1354"/>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53284EBA" w14:textId="77777777" w:rsidR="00623570" w:rsidRPr="001D132C" w:rsidRDefault="00623570">
            <w:pPr>
              <w:adjustRightInd w:val="0"/>
              <w:snapToGrid w:val="0"/>
              <w:ind w:left="289" w:right="269"/>
              <w:jc w:val="center"/>
              <w:rPr>
                <w:rFonts w:ascii="仿宋" w:eastAsia="仿宋" w:hAnsi="仿宋" w:cs="Microsoft JhengHei"/>
                <w:sz w:val="24"/>
                <w:szCs w:val="24"/>
              </w:rPr>
            </w:pPr>
            <w:r w:rsidRPr="001D132C">
              <w:rPr>
                <w:rFonts w:ascii="仿宋" w:eastAsia="仿宋" w:hAnsi="仿宋" w:cs="Microsoft JhengHei" w:hint="eastAsia"/>
                <w:color w:val="231F20"/>
                <w:w w:val="86"/>
                <w:sz w:val="24"/>
                <w:szCs w:val="24"/>
              </w:rPr>
              <w:t>1</w:t>
            </w:r>
          </w:p>
        </w:tc>
        <w:tc>
          <w:tcPr>
            <w:tcW w:w="7797" w:type="dxa"/>
            <w:tcBorders>
              <w:top w:val="single" w:sz="2" w:space="0" w:color="231F20"/>
              <w:left w:val="single" w:sz="2" w:space="0" w:color="231F20"/>
              <w:bottom w:val="single" w:sz="2" w:space="0" w:color="231F20"/>
              <w:right w:val="single" w:sz="2" w:space="0" w:color="231F20"/>
            </w:tcBorders>
            <w:vAlign w:val="center"/>
            <w:hideMark/>
          </w:tcPr>
          <w:p w14:paraId="4C6109B7" w14:textId="033F6133" w:rsidR="00623570" w:rsidRPr="001D132C" w:rsidRDefault="00697430" w:rsidP="00697430">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企业规模及架构情况：企业规模（注册资金）、机构设置、办公场所</w:t>
            </w:r>
            <w:r w:rsidR="00A84BBC" w:rsidRPr="001D132C">
              <w:rPr>
                <w:rFonts w:ascii="仿宋" w:eastAsia="仿宋" w:hAnsi="仿宋" w:cs="Microsoft JhengHei" w:hint="eastAsia"/>
                <w:sz w:val="24"/>
                <w:szCs w:val="24"/>
              </w:rPr>
              <w:t>，办公场所要求自有的要有房产证，租赁的需提供</w:t>
            </w:r>
            <w:r w:rsidR="00B23896">
              <w:rPr>
                <w:rFonts w:ascii="仿宋" w:eastAsia="仿宋" w:hAnsi="仿宋" w:cs="Microsoft JhengHei" w:hint="eastAsia"/>
                <w:sz w:val="24"/>
                <w:szCs w:val="24"/>
              </w:rPr>
              <w:t>租赁</w:t>
            </w:r>
            <w:r w:rsidR="00A84BBC" w:rsidRPr="001D132C">
              <w:rPr>
                <w:rFonts w:ascii="仿宋" w:eastAsia="仿宋" w:hAnsi="仿宋" w:cs="Microsoft JhengHei" w:hint="eastAsia"/>
                <w:sz w:val="24"/>
                <w:szCs w:val="24"/>
              </w:rPr>
              <w:t>合同。该项为横向对比，优：3-2分；良2-1分；差1-0分。</w:t>
            </w:r>
          </w:p>
        </w:tc>
        <w:tc>
          <w:tcPr>
            <w:tcW w:w="1134" w:type="dxa"/>
            <w:tcBorders>
              <w:top w:val="single" w:sz="2" w:space="0" w:color="231F20"/>
              <w:left w:val="single" w:sz="2" w:space="0" w:color="231F20"/>
              <w:bottom w:val="single" w:sz="2" w:space="0" w:color="231F20"/>
              <w:right w:val="single" w:sz="2" w:space="0" w:color="231F20"/>
            </w:tcBorders>
            <w:vAlign w:val="center"/>
            <w:hideMark/>
          </w:tcPr>
          <w:p w14:paraId="41BE8AA5" w14:textId="77777777" w:rsidR="00623570" w:rsidRPr="001D132C" w:rsidRDefault="00697430">
            <w:pPr>
              <w:adjustRightInd w:val="0"/>
              <w:snapToGrid w:val="0"/>
              <w:ind w:left="175" w:right="-20"/>
              <w:jc w:val="left"/>
              <w:rPr>
                <w:rFonts w:ascii="仿宋" w:eastAsia="仿宋" w:hAnsi="仿宋" w:cs="Microsoft JhengHei"/>
                <w:color w:val="231F20"/>
                <w:sz w:val="24"/>
                <w:szCs w:val="24"/>
              </w:rPr>
            </w:pPr>
            <w:r w:rsidRPr="001D132C">
              <w:rPr>
                <w:rFonts w:ascii="仿宋" w:eastAsia="仿宋" w:hAnsi="仿宋" w:cs="Microsoft JhengHei" w:hint="eastAsia"/>
                <w:color w:val="231F20"/>
                <w:sz w:val="24"/>
                <w:szCs w:val="24"/>
              </w:rPr>
              <w:t>3</w:t>
            </w:r>
            <w:r w:rsidR="00623570" w:rsidRPr="001D132C">
              <w:rPr>
                <w:rFonts w:ascii="仿宋" w:eastAsia="仿宋" w:hAnsi="仿宋" w:cs="Microsoft JhengHei" w:hint="eastAsia"/>
                <w:color w:val="231F20"/>
                <w:sz w:val="24"/>
                <w:szCs w:val="24"/>
              </w:rPr>
              <w:t>分</w:t>
            </w:r>
          </w:p>
        </w:tc>
      </w:tr>
      <w:tr w:rsidR="00623570" w:rsidRPr="001D132C" w14:paraId="2E8BFBEF" w14:textId="77777777" w:rsidTr="001D132C">
        <w:trPr>
          <w:trHeight w:hRule="exact" w:val="5117"/>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4CFFC13D" w14:textId="77777777" w:rsidR="00623570" w:rsidRPr="001D132C" w:rsidRDefault="00623570">
            <w:pPr>
              <w:adjustRightInd w:val="0"/>
              <w:snapToGrid w:val="0"/>
              <w:ind w:left="289" w:right="269"/>
              <w:jc w:val="center"/>
              <w:rPr>
                <w:rFonts w:ascii="仿宋" w:eastAsia="仿宋" w:hAnsi="仿宋" w:cs="Microsoft JhengHei"/>
                <w:sz w:val="24"/>
                <w:szCs w:val="24"/>
              </w:rPr>
            </w:pPr>
            <w:r w:rsidRPr="001D132C">
              <w:rPr>
                <w:rFonts w:ascii="仿宋" w:eastAsia="仿宋" w:hAnsi="仿宋" w:cs="Microsoft JhengHei" w:hint="eastAsia"/>
                <w:color w:val="231F20"/>
                <w:w w:val="86"/>
                <w:sz w:val="24"/>
                <w:szCs w:val="24"/>
              </w:rPr>
              <w:t>2</w:t>
            </w:r>
          </w:p>
        </w:tc>
        <w:tc>
          <w:tcPr>
            <w:tcW w:w="7797" w:type="dxa"/>
            <w:tcBorders>
              <w:top w:val="single" w:sz="2" w:space="0" w:color="231F20"/>
              <w:left w:val="single" w:sz="2" w:space="0" w:color="231F20"/>
              <w:bottom w:val="single" w:sz="2" w:space="0" w:color="231F20"/>
              <w:right w:val="single" w:sz="2" w:space="0" w:color="231F20"/>
            </w:tcBorders>
            <w:vAlign w:val="center"/>
          </w:tcPr>
          <w:p w14:paraId="0AA53261" w14:textId="77777777" w:rsidR="00623570" w:rsidRPr="001D132C" w:rsidRDefault="00374683" w:rsidP="00D55D35">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企业参加</w:t>
            </w:r>
            <w:r w:rsidR="00A74221" w:rsidRPr="001D132C">
              <w:rPr>
                <w:rFonts w:ascii="仿宋" w:eastAsia="仿宋" w:hAnsi="仿宋" w:cs="Microsoft JhengHei" w:hint="eastAsia"/>
                <w:sz w:val="24"/>
                <w:szCs w:val="24"/>
              </w:rPr>
              <w:t>本</w:t>
            </w:r>
            <w:r w:rsidRPr="001D132C">
              <w:rPr>
                <w:rFonts w:ascii="仿宋" w:eastAsia="仿宋" w:hAnsi="仿宋" w:cs="Microsoft JhengHei" w:hint="eastAsia"/>
                <w:sz w:val="24"/>
                <w:szCs w:val="24"/>
              </w:rPr>
              <w:t>行业协会自律情况</w:t>
            </w:r>
          </w:p>
          <w:p w14:paraId="7E8A7852" w14:textId="071F3DC1" w:rsidR="00A00BEB" w:rsidRPr="001D132C" w:rsidRDefault="00A669B0" w:rsidP="00A00BEB">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1</w:t>
            </w:r>
            <w:r w:rsidR="007A5266">
              <w:rPr>
                <w:rFonts w:ascii="仿宋" w:eastAsia="仿宋" w:hAnsi="仿宋" w:cs="Microsoft JhengHei" w:hint="eastAsia"/>
                <w:sz w:val="24"/>
                <w:szCs w:val="24"/>
              </w:rPr>
              <w:t>．</w:t>
            </w:r>
            <w:r w:rsidRPr="001D132C">
              <w:rPr>
                <w:rFonts w:ascii="仿宋" w:eastAsia="仿宋" w:hAnsi="仿宋" w:cs="Microsoft JhengHei" w:hint="eastAsia"/>
                <w:sz w:val="24"/>
                <w:szCs w:val="24"/>
              </w:rPr>
              <w:t>对我会工作参与度：缴纳会费情况</w:t>
            </w:r>
            <w:r w:rsidR="009A47EA" w:rsidRPr="001D132C">
              <w:rPr>
                <w:rFonts w:ascii="仿宋" w:eastAsia="仿宋" w:hAnsi="仿宋" w:cs="Microsoft JhengHei" w:hint="eastAsia"/>
                <w:sz w:val="24"/>
                <w:szCs w:val="24"/>
              </w:rPr>
              <w:t>，</w:t>
            </w:r>
            <w:r w:rsidR="00A00BEB" w:rsidRPr="001D132C">
              <w:rPr>
                <w:rFonts w:ascii="仿宋" w:eastAsia="仿宋" w:hAnsi="仿宋" w:cs="Microsoft JhengHei" w:hint="eastAsia"/>
                <w:sz w:val="24"/>
                <w:szCs w:val="24"/>
              </w:rPr>
              <w:t>不需要催缴费用</w:t>
            </w:r>
            <w:r w:rsidR="00AD0A89">
              <w:rPr>
                <w:rFonts w:ascii="仿宋" w:eastAsia="仿宋" w:hAnsi="仿宋" w:cs="Microsoft JhengHei" w:hint="eastAsia"/>
                <w:sz w:val="24"/>
                <w:szCs w:val="24"/>
              </w:rPr>
              <w:t>的该项</w:t>
            </w:r>
            <w:r w:rsidR="00C60D86">
              <w:rPr>
                <w:rFonts w:ascii="仿宋" w:eastAsia="仿宋" w:hAnsi="仿宋" w:cs="Microsoft JhengHei" w:hint="eastAsia"/>
                <w:sz w:val="24"/>
                <w:szCs w:val="24"/>
              </w:rPr>
              <w:t>得</w:t>
            </w:r>
            <w:r w:rsidR="00803A21" w:rsidRPr="001D132C">
              <w:rPr>
                <w:rFonts w:ascii="仿宋" w:eastAsia="仿宋" w:hAnsi="仿宋" w:cs="Microsoft JhengHei" w:hint="eastAsia"/>
                <w:sz w:val="24"/>
                <w:szCs w:val="24"/>
              </w:rPr>
              <w:t>15</w:t>
            </w:r>
            <w:r w:rsidR="00A73768" w:rsidRPr="001D132C">
              <w:rPr>
                <w:rFonts w:ascii="仿宋" w:eastAsia="仿宋" w:hAnsi="仿宋" w:cs="Microsoft JhengHei" w:hint="eastAsia"/>
                <w:sz w:val="24"/>
                <w:szCs w:val="24"/>
              </w:rPr>
              <w:t>分</w:t>
            </w:r>
            <w:r w:rsidR="006860D3" w:rsidRPr="001D132C">
              <w:rPr>
                <w:rFonts w:ascii="仿宋" w:eastAsia="仿宋" w:hAnsi="仿宋" w:cs="Microsoft JhengHei" w:hint="eastAsia"/>
                <w:sz w:val="24"/>
                <w:szCs w:val="24"/>
              </w:rPr>
              <w:t>；</w:t>
            </w:r>
            <w:r w:rsidR="00E01D84" w:rsidRPr="001D132C">
              <w:rPr>
                <w:rFonts w:ascii="仿宋" w:eastAsia="仿宋" w:hAnsi="仿宋" w:cs="Microsoft JhengHei" w:hint="eastAsia"/>
                <w:sz w:val="24"/>
                <w:szCs w:val="24"/>
              </w:rPr>
              <w:t>无申请办理会费缓缴</w:t>
            </w:r>
            <w:r w:rsidR="006E2BC9" w:rsidRPr="001D132C">
              <w:rPr>
                <w:rFonts w:ascii="仿宋" w:eastAsia="仿宋" w:hAnsi="仿宋" w:cs="Microsoft JhengHei" w:hint="eastAsia"/>
                <w:sz w:val="24"/>
                <w:szCs w:val="24"/>
              </w:rPr>
              <w:t>手续</w:t>
            </w:r>
            <w:r w:rsidR="00E01D84" w:rsidRPr="001D132C">
              <w:rPr>
                <w:rFonts w:ascii="仿宋" w:eastAsia="仿宋" w:hAnsi="仿宋" w:cs="Microsoft JhengHei" w:hint="eastAsia"/>
                <w:sz w:val="24"/>
                <w:szCs w:val="24"/>
              </w:rPr>
              <w:t>，并</w:t>
            </w:r>
            <w:r w:rsidR="006860D3" w:rsidRPr="001D132C">
              <w:rPr>
                <w:rFonts w:ascii="仿宋" w:eastAsia="仿宋" w:hAnsi="仿宋" w:cs="Microsoft JhengHei" w:hint="eastAsia"/>
                <w:sz w:val="24"/>
                <w:szCs w:val="24"/>
              </w:rPr>
              <w:t>经第二次</w:t>
            </w:r>
            <w:r w:rsidR="00A00BEB" w:rsidRPr="001D132C">
              <w:rPr>
                <w:rFonts w:ascii="仿宋" w:eastAsia="仿宋" w:hAnsi="仿宋" w:cs="Microsoft JhengHei" w:hint="eastAsia"/>
                <w:sz w:val="24"/>
                <w:szCs w:val="24"/>
              </w:rPr>
              <w:t>或</w:t>
            </w:r>
            <w:r w:rsidR="006860D3" w:rsidRPr="001D132C">
              <w:rPr>
                <w:rFonts w:ascii="仿宋" w:eastAsia="仿宋" w:hAnsi="仿宋" w:cs="Microsoft JhengHei" w:hint="eastAsia"/>
                <w:sz w:val="24"/>
                <w:szCs w:val="24"/>
              </w:rPr>
              <w:t>以上催缴</w:t>
            </w:r>
            <w:r w:rsidR="00A00BEB" w:rsidRPr="001D132C">
              <w:rPr>
                <w:rFonts w:ascii="仿宋" w:eastAsia="仿宋" w:hAnsi="仿宋" w:cs="Microsoft JhengHei" w:hint="eastAsia"/>
                <w:sz w:val="24"/>
                <w:szCs w:val="24"/>
              </w:rPr>
              <w:t>后能及时补缴</w:t>
            </w:r>
            <w:r w:rsidR="00AD0A89">
              <w:rPr>
                <w:rFonts w:ascii="仿宋" w:eastAsia="仿宋" w:hAnsi="仿宋" w:cs="Microsoft JhengHei" w:hint="eastAsia"/>
                <w:sz w:val="24"/>
                <w:szCs w:val="24"/>
              </w:rPr>
              <w:t>的</w:t>
            </w:r>
            <w:r w:rsidR="00A00BEB" w:rsidRPr="001D132C">
              <w:rPr>
                <w:rFonts w:ascii="仿宋" w:eastAsia="仿宋" w:hAnsi="仿宋" w:cs="Microsoft JhengHei" w:hint="eastAsia"/>
                <w:sz w:val="24"/>
                <w:szCs w:val="24"/>
              </w:rPr>
              <w:t>该项得5分</w:t>
            </w:r>
            <w:r w:rsidR="00803A21" w:rsidRPr="001D132C">
              <w:rPr>
                <w:rFonts w:ascii="仿宋" w:eastAsia="仿宋" w:hAnsi="仿宋" w:cs="Microsoft JhengHei" w:hint="eastAsia"/>
                <w:sz w:val="24"/>
                <w:szCs w:val="24"/>
              </w:rPr>
              <w:t>。</w:t>
            </w:r>
            <w:r w:rsidR="00BB0BBD" w:rsidRPr="001D132C">
              <w:rPr>
                <w:rFonts w:ascii="仿宋" w:eastAsia="仿宋" w:hAnsi="仿宋" w:cs="Microsoft JhengHei" w:hint="eastAsia"/>
                <w:sz w:val="24"/>
                <w:szCs w:val="24"/>
              </w:rPr>
              <w:t>（提供转账截图</w:t>
            </w:r>
            <w:r w:rsidR="009A47EA" w:rsidRPr="001D132C">
              <w:rPr>
                <w:rFonts w:ascii="仿宋" w:eastAsia="仿宋" w:hAnsi="仿宋" w:cs="Microsoft JhengHei" w:hint="eastAsia"/>
                <w:sz w:val="24"/>
                <w:szCs w:val="24"/>
              </w:rPr>
              <w:t>或缴费凭证</w:t>
            </w:r>
            <w:r w:rsidR="00BB0BBD" w:rsidRPr="001D132C">
              <w:rPr>
                <w:rFonts w:ascii="仿宋" w:eastAsia="仿宋" w:hAnsi="仿宋" w:cs="Microsoft JhengHei" w:hint="eastAsia"/>
                <w:sz w:val="24"/>
                <w:szCs w:val="24"/>
              </w:rPr>
              <w:t>，由协会核定）</w:t>
            </w:r>
            <w:r w:rsidR="00A00BEB" w:rsidRPr="001D132C">
              <w:rPr>
                <w:rFonts w:ascii="仿宋" w:eastAsia="仿宋" w:hAnsi="仿宋" w:cs="Microsoft JhengHei" w:hint="eastAsia"/>
                <w:sz w:val="24"/>
                <w:szCs w:val="24"/>
              </w:rPr>
              <w:t>。</w:t>
            </w:r>
          </w:p>
          <w:p w14:paraId="2136CDC3" w14:textId="5B7800D2" w:rsidR="00A669B0" w:rsidRPr="001D132C" w:rsidRDefault="00A669B0" w:rsidP="004F22BD">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2</w:t>
            </w:r>
            <w:r w:rsidR="007A5266">
              <w:rPr>
                <w:rFonts w:ascii="仿宋" w:eastAsia="仿宋" w:hAnsi="仿宋" w:cs="Microsoft JhengHei" w:hint="eastAsia"/>
                <w:sz w:val="24"/>
                <w:szCs w:val="24"/>
              </w:rPr>
              <w:t>．</w:t>
            </w:r>
            <w:r w:rsidR="00285E09" w:rsidRPr="001D132C">
              <w:rPr>
                <w:rFonts w:ascii="仿宋" w:eastAsia="仿宋" w:hAnsi="仿宋" w:cs="Microsoft JhengHei" w:hint="eastAsia"/>
                <w:sz w:val="24"/>
                <w:szCs w:val="24"/>
              </w:rPr>
              <w:t>按时</w:t>
            </w:r>
            <w:r w:rsidRPr="001D132C">
              <w:rPr>
                <w:rFonts w:ascii="仿宋" w:eastAsia="仿宋" w:hAnsi="仿宋" w:cs="Microsoft JhengHei" w:hint="eastAsia"/>
                <w:sz w:val="24"/>
                <w:szCs w:val="24"/>
              </w:rPr>
              <w:t>填报</w:t>
            </w:r>
            <w:r w:rsidR="00A74221" w:rsidRPr="001D132C">
              <w:rPr>
                <w:rFonts w:ascii="仿宋" w:eastAsia="仿宋" w:hAnsi="仿宋" w:cs="Microsoft JhengHei" w:hint="eastAsia"/>
                <w:sz w:val="24"/>
                <w:szCs w:val="24"/>
              </w:rPr>
              <w:t>本</w:t>
            </w:r>
            <w:r w:rsidRPr="001D132C">
              <w:rPr>
                <w:rFonts w:ascii="仿宋" w:eastAsia="仿宋" w:hAnsi="仿宋" w:cs="Microsoft JhengHei" w:hint="eastAsia"/>
                <w:sz w:val="24"/>
                <w:szCs w:val="24"/>
              </w:rPr>
              <w:t>协会自律系统情况</w:t>
            </w:r>
            <w:r w:rsidR="00285E09" w:rsidRPr="001D132C">
              <w:rPr>
                <w:rFonts w:ascii="仿宋" w:eastAsia="仿宋" w:hAnsi="仿宋" w:cs="Microsoft JhengHei" w:hint="eastAsia"/>
                <w:sz w:val="24"/>
                <w:szCs w:val="24"/>
              </w:rPr>
              <w:t>（</w:t>
            </w:r>
            <w:r w:rsidR="00BE3530" w:rsidRPr="001D132C">
              <w:rPr>
                <w:rFonts w:ascii="仿宋" w:eastAsia="仿宋" w:hAnsi="仿宋" w:cs="Microsoft JhengHei" w:hint="eastAsia"/>
                <w:sz w:val="24"/>
                <w:szCs w:val="24"/>
              </w:rPr>
              <w:t>1</w:t>
            </w:r>
            <w:r w:rsidR="00285E09"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w:t>
            </w:r>
          </w:p>
          <w:p w14:paraId="4E8081F0" w14:textId="6AD1888B" w:rsidR="00A669B0" w:rsidRPr="001D132C" w:rsidRDefault="00A669B0" w:rsidP="004F22BD">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3</w:t>
            </w:r>
            <w:r w:rsidR="007A5266">
              <w:rPr>
                <w:rFonts w:ascii="仿宋" w:eastAsia="仿宋" w:hAnsi="仿宋" w:cs="Microsoft JhengHei" w:hint="eastAsia"/>
                <w:sz w:val="24"/>
                <w:szCs w:val="24"/>
              </w:rPr>
              <w:t>．</w:t>
            </w:r>
            <w:r w:rsidRPr="001D132C">
              <w:rPr>
                <w:rFonts w:ascii="仿宋" w:eastAsia="仿宋" w:hAnsi="仿宋" w:cs="Microsoft JhengHei" w:hint="eastAsia"/>
                <w:sz w:val="24"/>
                <w:szCs w:val="24"/>
              </w:rPr>
              <w:t>积极参加我会组织的培训</w:t>
            </w:r>
            <w:r w:rsidR="00CA013A" w:rsidRPr="001D132C">
              <w:rPr>
                <w:rFonts w:ascii="仿宋" w:eastAsia="仿宋" w:hAnsi="仿宋" w:cs="Microsoft JhengHei" w:hint="eastAsia"/>
                <w:sz w:val="24"/>
                <w:szCs w:val="24"/>
              </w:rPr>
              <w:t>或讲座</w:t>
            </w:r>
            <w:r w:rsidRPr="001D132C">
              <w:rPr>
                <w:rFonts w:ascii="仿宋" w:eastAsia="仿宋" w:hAnsi="仿宋" w:cs="Microsoft JhengHei" w:hint="eastAsia"/>
                <w:sz w:val="24"/>
                <w:szCs w:val="24"/>
              </w:rPr>
              <w:t>、座谈、交流、调研及活动</w:t>
            </w:r>
            <w:r w:rsidR="00A90FA1" w:rsidRPr="001D132C">
              <w:rPr>
                <w:rFonts w:ascii="仿宋" w:eastAsia="仿宋" w:hAnsi="仿宋" w:cs="Microsoft JhengHei" w:hint="eastAsia"/>
                <w:sz w:val="24"/>
                <w:szCs w:val="24"/>
              </w:rPr>
              <w:t>，或对协会贡献重大</w:t>
            </w:r>
            <w:r w:rsidR="00285E09" w:rsidRPr="001D132C">
              <w:rPr>
                <w:rFonts w:ascii="仿宋" w:eastAsia="仿宋" w:hAnsi="仿宋" w:cs="Microsoft JhengHei" w:hint="eastAsia"/>
                <w:sz w:val="24"/>
                <w:szCs w:val="24"/>
              </w:rPr>
              <w:t>（</w:t>
            </w:r>
            <w:r w:rsidR="00A74221" w:rsidRPr="001D132C">
              <w:rPr>
                <w:rFonts w:ascii="仿宋" w:eastAsia="仿宋" w:hAnsi="仿宋" w:cs="Microsoft JhengHei" w:hint="eastAsia"/>
                <w:sz w:val="24"/>
                <w:szCs w:val="24"/>
              </w:rPr>
              <w:t>1</w:t>
            </w:r>
            <w:r w:rsidR="00BE3530" w:rsidRPr="001D132C">
              <w:rPr>
                <w:rFonts w:ascii="仿宋" w:eastAsia="仿宋" w:hAnsi="仿宋" w:cs="Microsoft JhengHei" w:hint="eastAsia"/>
                <w:sz w:val="24"/>
                <w:szCs w:val="24"/>
              </w:rPr>
              <w:t>5</w:t>
            </w:r>
            <w:r w:rsidR="00285E09"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 xml:space="preserve">； </w:t>
            </w:r>
          </w:p>
          <w:p w14:paraId="3305B4B2" w14:textId="74F483CA" w:rsidR="00A669B0" w:rsidRPr="001D132C" w:rsidRDefault="00A669B0" w:rsidP="004F22BD">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4</w:t>
            </w:r>
            <w:r w:rsidR="007A5266">
              <w:rPr>
                <w:rFonts w:ascii="仿宋" w:eastAsia="仿宋" w:hAnsi="仿宋" w:cs="Microsoft JhengHei" w:hint="eastAsia"/>
                <w:sz w:val="24"/>
                <w:szCs w:val="24"/>
              </w:rPr>
              <w:t>．</w:t>
            </w:r>
            <w:r w:rsidRPr="001D132C">
              <w:rPr>
                <w:rFonts w:ascii="仿宋" w:eastAsia="仿宋" w:hAnsi="仿宋" w:cs="Microsoft JhengHei" w:hint="eastAsia"/>
                <w:sz w:val="24"/>
                <w:szCs w:val="24"/>
              </w:rPr>
              <w:t>积极参与为协会举办培训主动</w:t>
            </w:r>
            <w:r w:rsidR="00BB0BBD" w:rsidRPr="001D132C">
              <w:rPr>
                <w:rFonts w:ascii="仿宋" w:eastAsia="仿宋" w:hAnsi="仿宋" w:cs="Microsoft JhengHei" w:hint="eastAsia"/>
                <w:sz w:val="24"/>
                <w:szCs w:val="24"/>
              </w:rPr>
              <w:t>提出</w:t>
            </w:r>
            <w:r w:rsidRPr="001D132C">
              <w:rPr>
                <w:rFonts w:ascii="仿宋" w:eastAsia="仿宋" w:hAnsi="仿宋" w:cs="Microsoft JhengHei" w:hint="eastAsia"/>
                <w:sz w:val="24"/>
                <w:szCs w:val="24"/>
              </w:rPr>
              <w:t>授课或主动提供课件</w:t>
            </w:r>
            <w:r w:rsidR="00BB0BBD" w:rsidRPr="001D132C">
              <w:rPr>
                <w:rFonts w:ascii="仿宋" w:eastAsia="仿宋" w:hAnsi="仿宋" w:cs="Microsoft JhengHei" w:hint="eastAsia"/>
                <w:sz w:val="24"/>
                <w:szCs w:val="24"/>
              </w:rPr>
              <w:t>或主动提供其他帮助的</w:t>
            </w:r>
            <w:r w:rsidR="00285E09" w:rsidRPr="001D132C">
              <w:rPr>
                <w:rFonts w:ascii="仿宋" w:eastAsia="仿宋" w:hAnsi="仿宋" w:cs="Microsoft JhengHei" w:hint="eastAsia"/>
                <w:sz w:val="24"/>
                <w:szCs w:val="24"/>
              </w:rPr>
              <w:t>（</w:t>
            </w:r>
            <w:r w:rsidR="00E01D84" w:rsidRPr="001D132C">
              <w:rPr>
                <w:rFonts w:ascii="仿宋" w:eastAsia="仿宋" w:hAnsi="仿宋" w:cs="Microsoft JhengHei" w:hint="eastAsia"/>
                <w:sz w:val="24"/>
                <w:szCs w:val="24"/>
              </w:rPr>
              <w:t>2</w:t>
            </w:r>
            <w:r w:rsidR="00285E09"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w:t>
            </w:r>
          </w:p>
          <w:p w14:paraId="7CF1E8B4" w14:textId="14277C01" w:rsidR="00A90FA1" w:rsidRPr="001D132C" w:rsidRDefault="00A669B0" w:rsidP="004F22BD">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5</w:t>
            </w:r>
            <w:r w:rsidR="007A5266">
              <w:rPr>
                <w:rFonts w:ascii="仿宋" w:eastAsia="仿宋" w:hAnsi="仿宋" w:cs="Microsoft JhengHei" w:hint="eastAsia"/>
                <w:sz w:val="24"/>
                <w:szCs w:val="24"/>
              </w:rPr>
              <w:t>．</w:t>
            </w:r>
            <w:r w:rsidRPr="001D132C">
              <w:rPr>
                <w:rFonts w:ascii="仿宋" w:eastAsia="仿宋" w:hAnsi="仿宋" w:cs="Microsoft JhengHei" w:hint="eastAsia"/>
                <w:sz w:val="24"/>
                <w:szCs w:val="24"/>
              </w:rPr>
              <w:t>积极投稿协会的季刊情况</w:t>
            </w:r>
            <w:r w:rsidR="00285E09" w:rsidRPr="001D132C">
              <w:rPr>
                <w:rFonts w:ascii="仿宋" w:eastAsia="仿宋" w:hAnsi="仿宋" w:cs="Microsoft JhengHei" w:hint="eastAsia"/>
                <w:sz w:val="24"/>
                <w:szCs w:val="24"/>
              </w:rPr>
              <w:t>，</w:t>
            </w:r>
            <w:r w:rsidRPr="001D132C">
              <w:rPr>
                <w:rFonts w:ascii="仿宋" w:eastAsia="仿宋" w:hAnsi="仿宋" w:cs="Microsoft JhengHei" w:hint="eastAsia"/>
                <w:sz w:val="24"/>
                <w:szCs w:val="24"/>
              </w:rPr>
              <w:t>及对协会建设积极建言献策，或主动为协会工作提供帮助</w:t>
            </w:r>
            <w:r w:rsidR="00285E09" w:rsidRPr="001D132C">
              <w:rPr>
                <w:rFonts w:ascii="仿宋" w:eastAsia="仿宋" w:hAnsi="仿宋" w:cs="Microsoft JhengHei" w:hint="eastAsia"/>
                <w:sz w:val="24"/>
                <w:szCs w:val="24"/>
              </w:rPr>
              <w:t>（</w:t>
            </w:r>
            <w:r w:rsidR="00E01D84" w:rsidRPr="001D132C">
              <w:rPr>
                <w:rFonts w:ascii="仿宋" w:eastAsia="仿宋" w:hAnsi="仿宋" w:cs="Microsoft JhengHei" w:hint="eastAsia"/>
                <w:sz w:val="24"/>
                <w:szCs w:val="24"/>
              </w:rPr>
              <w:t>2</w:t>
            </w:r>
            <w:r w:rsidR="00285E09"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w:t>
            </w:r>
          </w:p>
        </w:tc>
        <w:tc>
          <w:tcPr>
            <w:tcW w:w="1134" w:type="dxa"/>
            <w:tcBorders>
              <w:top w:val="single" w:sz="2" w:space="0" w:color="231F20"/>
              <w:left w:val="single" w:sz="2" w:space="0" w:color="231F20"/>
              <w:bottom w:val="single" w:sz="2" w:space="0" w:color="231F20"/>
              <w:right w:val="single" w:sz="2" w:space="0" w:color="231F20"/>
            </w:tcBorders>
            <w:vAlign w:val="center"/>
          </w:tcPr>
          <w:p w14:paraId="67792BA3" w14:textId="77777777" w:rsidR="00623570" w:rsidRPr="001D132C" w:rsidRDefault="00A00BEB" w:rsidP="00285E09">
            <w:pPr>
              <w:adjustRightInd w:val="0"/>
              <w:snapToGrid w:val="0"/>
              <w:ind w:leftChars="50" w:left="225" w:right="-20" w:hangingChars="50" w:hanging="120"/>
              <w:jc w:val="left"/>
              <w:rPr>
                <w:rFonts w:ascii="仿宋" w:eastAsia="仿宋" w:hAnsi="仿宋" w:cs="Microsoft JhengHei"/>
                <w:sz w:val="24"/>
                <w:szCs w:val="24"/>
              </w:rPr>
            </w:pPr>
            <w:r w:rsidRPr="001D132C">
              <w:rPr>
                <w:rFonts w:ascii="仿宋" w:eastAsia="仿宋" w:hAnsi="仿宋" w:cs="Microsoft JhengHei" w:hint="eastAsia"/>
                <w:sz w:val="24"/>
                <w:szCs w:val="24"/>
              </w:rPr>
              <w:t>35</w:t>
            </w:r>
            <w:r w:rsidR="00285E09" w:rsidRPr="001D132C">
              <w:rPr>
                <w:rFonts w:ascii="仿宋" w:eastAsia="仿宋" w:hAnsi="仿宋" w:cs="Microsoft JhengHei" w:hint="eastAsia"/>
                <w:sz w:val="24"/>
                <w:szCs w:val="24"/>
              </w:rPr>
              <w:t>分</w:t>
            </w:r>
          </w:p>
        </w:tc>
      </w:tr>
      <w:tr w:rsidR="00A15C87" w:rsidRPr="001D132C" w14:paraId="125069E1" w14:textId="77777777" w:rsidTr="000E6777">
        <w:trPr>
          <w:trHeight w:hRule="exact" w:val="1594"/>
        </w:trPr>
        <w:tc>
          <w:tcPr>
            <w:tcW w:w="993" w:type="dxa"/>
            <w:tcBorders>
              <w:top w:val="single" w:sz="2" w:space="0" w:color="231F20"/>
              <w:left w:val="single" w:sz="2" w:space="0" w:color="231F20"/>
              <w:bottom w:val="single" w:sz="2" w:space="0" w:color="231F20"/>
              <w:right w:val="single" w:sz="2" w:space="0" w:color="231F20"/>
            </w:tcBorders>
            <w:vAlign w:val="center"/>
          </w:tcPr>
          <w:p w14:paraId="4B4CD2FF" w14:textId="77777777" w:rsidR="00A15C87" w:rsidRPr="001D132C" w:rsidRDefault="00A15C87">
            <w:pPr>
              <w:adjustRightInd w:val="0"/>
              <w:snapToGrid w:val="0"/>
              <w:ind w:left="289" w:right="269"/>
              <w:jc w:val="center"/>
              <w:rPr>
                <w:rFonts w:ascii="仿宋" w:eastAsia="仿宋" w:hAnsi="仿宋" w:cs="Microsoft JhengHei"/>
                <w:w w:val="86"/>
                <w:sz w:val="24"/>
                <w:szCs w:val="24"/>
              </w:rPr>
            </w:pPr>
            <w:r w:rsidRPr="001D132C">
              <w:rPr>
                <w:rFonts w:ascii="仿宋" w:eastAsia="仿宋" w:hAnsi="仿宋" w:cs="Microsoft JhengHei" w:hint="eastAsia"/>
                <w:w w:val="86"/>
                <w:sz w:val="24"/>
                <w:szCs w:val="24"/>
              </w:rPr>
              <w:t>3</w:t>
            </w:r>
          </w:p>
        </w:tc>
        <w:tc>
          <w:tcPr>
            <w:tcW w:w="7797" w:type="dxa"/>
            <w:tcBorders>
              <w:top w:val="single" w:sz="2" w:space="0" w:color="231F20"/>
              <w:left w:val="single" w:sz="2" w:space="0" w:color="231F20"/>
              <w:bottom w:val="single" w:sz="2" w:space="0" w:color="231F20"/>
              <w:right w:val="single" w:sz="2" w:space="0" w:color="231F20"/>
            </w:tcBorders>
            <w:vAlign w:val="center"/>
          </w:tcPr>
          <w:p w14:paraId="5D474BF0" w14:textId="77777777" w:rsidR="00A15C87" w:rsidRPr="001D132C" w:rsidRDefault="00771BD4" w:rsidP="00D22013">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诚信评价排名情况各会员单位在广州市工程</w:t>
            </w:r>
            <w:r w:rsidRPr="001D132C">
              <w:rPr>
                <w:rFonts w:ascii="仿宋" w:eastAsia="仿宋" w:hAnsi="仿宋" w:cs="Microsoft JhengHei"/>
                <w:sz w:val="24"/>
                <w:szCs w:val="24"/>
              </w:rPr>
              <w:t>招标代理</w:t>
            </w:r>
            <w:r w:rsidRPr="001D132C">
              <w:rPr>
                <w:rFonts w:ascii="仿宋" w:eastAsia="仿宋" w:hAnsi="仿宋" w:cs="Microsoft JhengHei" w:hint="eastAsia"/>
                <w:sz w:val="24"/>
                <w:szCs w:val="24"/>
              </w:rPr>
              <w:t>协会公布的招标代理</w:t>
            </w:r>
            <w:r w:rsidRPr="001D132C">
              <w:rPr>
                <w:rFonts w:ascii="仿宋" w:eastAsia="仿宋" w:hAnsi="仿宋" w:cs="Microsoft JhengHei"/>
                <w:sz w:val="24"/>
                <w:szCs w:val="24"/>
              </w:rPr>
              <w:t>机构市场行为诚信评价</w:t>
            </w:r>
            <w:r w:rsidRPr="001D132C">
              <w:rPr>
                <w:rFonts w:ascii="仿宋" w:eastAsia="仿宋" w:hAnsi="仿宋" w:cs="Microsoft JhengHei" w:hint="eastAsia"/>
                <w:sz w:val="24"/>
                <w:szCs w:val="24"/>
              </w:rPr>
              <w:t>得分情况</w:t>
            </w:r>
            <w:r w:rsidR="00D22013">
              <w:rPr>
                <w:rFonts w:ascii="仿宋" w:eastAsia="仿宋" w:hAnsi="仿宋" w:cs="Microsoft JhengHei" w:hint="eastAsia"/>
                <w:sz w:val="24"/>
                <w:szCs w:val="24"/>
              </w:rPr>
              <w:t>：</w:t>
            </w:r>
            <w:r w:rsidRPr="001D132C">
              <w:rPr>
                <w:rFonts w:ascii="仿宋" w:eastAsia="仿宋" w:hAnsi="仿宋" w:cs="Microsoft JhengHei" w:hint="eastAsia"/>
                <w:sz w:val="24"/>
                <w:szCs w:val="24"/>
              </w:rPr>
              <w:t>以2020年12月31日</w:t>
            </w:r>
            <w:r w:rsidR="00D22013">
              <w:rPr>
                <w:rFonts w:ascii="仿宋" w:eastAsia="仿宋" w:hAnsi="仿宋" w:cs="Microsoft JhengHei" w:hint="eastAsia"/>
                <w:sz w:val="24"/>
                <w:szCs w:val="24"/>
              </w:rPr>
              <w:t>协会网站当天</w:t>
            </w:r>
            <w:r w:rsidR="000E6777">
              <w:rPr>
                <w:rFonts w:ascii="仿宋" w:eastAsia="仿宋" w:hAnsi="仿宋" w:cs="Microsoft JhengHei" w:hint="eastAsia"/>
                <w:sz w:val="24"/>
                <w:szCs w:val="24"/>
              </w:rPr>
              <w:t>公布的</w:t>
            </w:r>
            <w:r w:rsidR="00D22013">
              <w:rPr>
                <w:rFonts w:ascii="仿宋" w:eastAsia="仿宋" w:hAnsi="仿宋" w:cs="Microsoft JhengHei" w:hint="eastAsia"/>
                <w:sz w:val="24"/>
                <w:szCs w:val="24"/>
              </w:rPr>
              <w:t>招标代理诚信评价排名</w:t>
            </w:r>
            <w:r w:rsidRPr="001D132C">
              <w:rPr>
                <w:rFonts w:ascii="仿宋" w:eastAsia="仿宋" w:hAnsi="仿宋" w:cs="Microsoft JhengHei" w:hint="eastAsia"/>
                <w:sz w:val="24"/>
                <w:szCs w:val="24"/>
              </w:rPr>
              <w:t>60日</w:t>
            </w:r>
            <w:r w:rsidR="000E6777">
              <w:rPr>
                <w:rFonts w:ascii="仿宋" w:eastAsia="仿宋" w:hAnsi="仿宋" w:cs="Microsoft JhengHei" w:hint="eastAsia"/>
                <w:sz w:val="24"/>
                <w:szCs w:val="24"/>
              </w:rPr>
              <w:t>综合</w:t>
            </w:r>
            <w:r w:rsidRPr="001D132C">
              <w:rPr>
                <w:rFonts w:ascii="仿宋" w:eastAsia="仿宋" w:hAnsi="仿宋" w:cs="Microsoft JhengHei" w:hint="eastAsia"/>
                <w:sz w:val="24"/>
                <w:szCs w:val="24"/>
              </w:rPr>
              <w:t>排名为准。</w:t>
            </w:r>
            <w:r w:rsidR="009124EA">
              <w:rPr>
                <w:rFonts w:ascii="仿宋" w:eastAsia="仿宋" w:hAnsi="仿宋" w:cs="Microsoft JhengHei" w:hint="eastAsia"/>
                <w:sz w:val="24"/>
                <w:szCs w:val="24"/>
              </w:rPr>
              <w:t>（横向比较0-3分）</w:t>
            </w:r>
          </w:p>
        </w:tc>
        <w:tc>
          <w:tcPr>
            <w:tcW w:w="1134" w:type="dxa"/>
            <w:tcBorders>
              <w:top w:val="single" w:sz="2" w:space="0" w:color="231F20"/>
              <w:left w:val="single" w:sz="2" w:space="0" w:color="231F20"/>
              <w:bottom w:val="single" w:sz="2" w:space="0" w:color="231F20"/>
              <w:right w:val="single" w:sz="2" w:space="0" w:color="231F20"/>
            </w:tcBorders>
            <w:vAlign w:val="center"/>
          </w:tcPr>
          <w:p w14:paraId="13392516" w14:textId="77777777" w:rsidR="00A15C87" w:rsidRPr="001D132C" w:rsidRDefault="00696D03" w:rsidP="00285E09">
            <w:pPr>
              <w:adjustRightInd w:val="0"/>
              <w:snapToGrid w:val="0"/>
              <w:ind w:leftChars="50" w:left="225" w:right="-20" w:hangingChars="50" w:hanging="120"/>
              <w:jc w:val="left"/>
              <w:rPr>
                <w:rFonts w:ascii="仿宋" w:eastAsia="仿宋" w:hAnsi="仿宋" w:cs="Microsoft JhengHei"/>
                <w:sz w:val="24"/>
                <w:szCs w:val="24"/>
              </w:rPr>
            </w:pPr>
            <w:r w:rsidRPr="001D132C">
              <w:rPr>
                <w:rFonts w:ascii="仿宋" w:eastAsia="仿宋" w:hAnsi="仿宋" w:cs="Microsoft JhengHei" w:hint="eastAsia"/>
                <w:sz w:val="24"/>
                <w:szCs w:val="24"/>
              </w:rPr>
              <w:t>3</w:t>
            </w:r>
            <w:r w:rsidR="00771BD4" w:rsidRPr="001D132C">
              <w:rPr>
                <w:rFonts w:ascii="仿宋" w:eastAsia="仿宋" w:hAnsi="仿宋" w:cs="Microsoft JhengHei" w:hint="eastAsia"/>
                <w:sz w:val="24"/>
                <w:szCs w:val="24"/>
              </w:rPr>
              <w:t>分</w:t>
            </w:r>
          </w:p>
        </w:tc>
      </w:tr>
      <w:tr w:rsidR="00771BD4" w:rsidRPr="001D132C" w14:paraId="6AD53454" w14:textId="77777777" w:rsidTr="001D132C">
        <w:trPr>
          <w:trHeight w:hRule="exact" w:val="995"/>
        </w:trPr>
        <w:tc>
          <w:tcPr>
            <w:tcW w:w="993" w:type="dxa"/>
            <w:tcBorders>
              <w:top w:val="single" w:sz="2" w:space="0" w:color="231F20"/>
              <w:left w:val="single" w:sz="2" w:space="0" w:color="231F20"/>
              <w:bottom w:val="single" w:sz="2" w:space="0" w:color="231F20"/>
              <w:right w:val="single" w:sz="2" w:space="0" w:color="231F20"/>
            </w:tcBorders>
            <w:vAlign w:val="center"/>
          </w:tcPr>
          <w:p w14:paraId="31FA88A6" w14:textId="77777777" w:rsidR="00771BD4" w:rsidRPr="001D132C" w:rsidRDefault="00771BD4">
            <w:pPr>
              <w:adjustRightInd w:val="0"/>
              <w:snapToGrid w:val="0"/>
              <w:ind w:left="289" w:right="269"/>
              <w:jc w:val="center"/>
              <w:rPr>
                <w:rFonts w:ascii="仿宋" w:eastAsia="仿宋" w:hAnsi="仿宋" w:cs="Microsoft JhengHei"/>
                <w:w w:val="86"/>
                <w:sz w:val="24"/>
                <w:szCs w:val="24"/>
              </w:rPr>
            </w:pPr>
            <w:r w:rsidRPr="001D132C">
              <w:rPr>
                <w:rFonts w:ascii="仿宋" w:eastAsia="仿宋" w:hAnsi="仿宋" w:cs="Microsoft JhengHei" w:hint="eastAsia"/>
                <w:w w:val="86"/>
                <w:sz w:val="24"/>
                <w:szCs w:val="24"/>
              </w:rPr>
              <w:t>4</w:t>
            </w:r>
          </w:p>
        </w:tc>
        <w:tc>
          <w:tcPr>
            <w:tcW w:w="7797" w:type="dxa"/>
            <w:tcBorders>
              <w:top w:val="single" w:sz="2" w:space="0" w:color="231F20"/>
              <w:left w:val="single" w:sz="2" w:space="0" w:color="231F20"/>
              <w:bottom w:val="single" w:sz="2" w:space="0" w:color="231F20"/>
              <w:right w:val="single" w:sz="2" w:space="0" w:color="231F20"/>
            </w:tcBorders>
            <w:vAlign w:val="center"/>
          </w:tcPr>
          <w:p w14:paraId="73590CB6" w14:textId="77777777" w:rsidR="00771BD4" w:rsidRPr="001D132C" w:rsidRDefault="00771BD4" w:rsidP="00D71E13">
            <w:pPr>
              <w:adjustRightInd w:val="0"/>
              <w:snapToGrid w:val="0"/>
              <w:spacing w:line="360" w:lineRule="auto"/>
              <w:ind w:left="1"/>
              <w:jc w:val="left"/>
              <w:rPr>
                <w:rFonts w:ascii="仿宋" w:eastAsia="仿宋" w:hAnsi="仿宋" w:cs="Microsoft JhengHei"/>
                <w:sz w:val="24"/>
                <w:szCs w:val="24"/>
              </w:rPr>
            </w:pPr>
            <w:r w:rsidRPr="001D132C">
              <w:rPr>
                <w:rFonts w:ascii="仿宋" w:eastAsia="仿宋" w:hAnsi="仿宋" w:cs="Microsoft JhengHei" w:hint="eastAsia"/>
                <w:sz w:val="24"/>
                <w:szCs w:val="24"/>
              </w:rPr>
              <w:t>行业自律系统排名情况：各会员单位在广州市工程</w:t>
            </w:r>
            <w:r w:rsidRPr="001D132C">
              <w:rPr>
                <w:rFonts w:ascii="仿宋" w:eastAsia="仿宋" w:hAnsi="仿宋" w:cs="Microsoft JhengHei"/>
                <w:sz w:val="24"/>
                <w:szCs w:val="24"/>
              </w:rPr>
              <w:t>招标</w:t>
            </w:r>
            <w:r w:rsidR="00D71E13">
              <w:rPr>
                <w:rFonts w:ascii="仿宋" w:eastAsia="仿宋" w:hAnsi="仿宋" w:cs="Microsoft JhengHei" w:hint="eastAsia"/>
                <w:sz w:val="24"/>
                <w:szCs w:val="24"/>
              </w:rPr>
              <w:t>行业</w:t>
            </w:r>
            <w:r w:rsidRPr="001D132C">
              <w:rPr>
                <w:rFonts w:ascii="仿宋" w:eastAsia="仿宋" w:hAnsi="仿宋" w:cs="Microsoft JhengHei" w:hint="eastAsia"/>
                <w:sz w:val="24"/>
                <w:szCs w:val="24"/>
              </w:rPr>
              <w:t>协会公布的行业自律系统排名情况,以2020年四</w:t>
            </w:r>
            <w:r w:rsidR="008C4AB2">
              <w:rPr>
                <w:rFonts w:ascii="仿宋" w:eastAsia="仿宋" w:hAnsi="仿宋" w:cs="Microsoft JhengHei" w:hint="eastAsia"/>
                <w:sz w:val="24"/>
                <w:szCs w:val="24"/>
              </w:rPr>
              <w:t>个</w:t>
            </w:r>
            <w:r w:rsidRPr="001D132C">
              <w:rPr>
                <w:rFonts w:ascii="仿宋" w:eastAsia="仿宋" w:hAnsi="仿宋" w:cs="Microsoft JhengHei" w:hint="eastAsia"/>
                <w:sz w:val="24"/>
                <w:szCs w:val="24"/>
              </w:rPr>
              <w:t>季的排名</w:t>
            </w:r>
            <w:r w:rsidR="008C4AB2">
              <w:rPr>
                <w:rFonts w:ascii="仿宋" w:eastAsia="仿宋" w:hAnsi="仿宋" w:cs="Microsoft JhengHei" w:hint="eastAsia"/>
                <w:sz w:val="24"/>
                <w:szCs w:val="24"/>
              </w:rPr>
              <w:t>综合考虑</w:t>
            </w:r>
            <w:r w:rsidRPr="001D132C">
              <w:rPr>
                <w:rFonts w:ascii="仿宋" w:eastAsia="仿宋" w:hAnsi="仿宋" w:cs="Microsoft JhengHei" w:hint="eastAsia"/>
                <w:sz w:val="24"/>
                <w:szCs w:val="24"/>
              </w:rPr>
              <w:t>。</w:t>
            </w:r>
            <w:r w:rsidR="009124EA">
              <w:rPr>
                <w:rFonts w:ascii="仿宋" w:eastAsia="仿宋" w:hAnsi="仿宋" w:cs="Microsoft JhengHei" w:hint="eastAsia"/>
                <w:sz w:val="24"/>
                <w:szCs w:val="24"/>
              </w:rPr>
              <w:t>（横向比较0-3分）</w:t>
            </w:r>
          </w:p>
        </w:tc>
        <w:tc>
          <w:tcPr>
            <w:tcW w:w="1134" w:type="dxa"/>
            <w:tcBorders>
              <w:top w:val="single" w:sz="2" w:space="0" w:color="231F20"/>
              <w:left w:val="single" w:sz="2" w:space="0" w:color="231F20"/>
              <w:bottom w:val="single" w:sz="2" w:space="0" w:color="231F20"/>
              <w:right w:val="single" w:sz="2" w:space="0" w:color="231F20"/>
            </w:tcBorders>
            <w:vAlign w:val="center"/>
          </w:tcPr>
          <w:p w14:paraId="3A499C1A" w14:textId="77777777" w:rsidR="00771BD4" w:rsidRPr="001D132C" w:rsidRDefault="00696D03" w:rsidP="00285E09">
            <w:pPr>
              <w:adjustRightInd w:val="0"/>
              <w:snapToGrid w:val="0"/>
              <w:spacing w:line="360" w:lineRule="auto"/>
              <w:ind w:leftChars="50" w:left="225" w:hangingChars="50" w:hanging="120"/>
              <w:jc w:val="left"/>
              <w:rPr>
                <w:rFonts w:ascii="仿宋" w:eastAsia="仿宋" w:hAnsi="仿宋" w:cs="Microsoft JhengHei"/>
                <w:sz w:val="24"/>
                <w:szCs w:val="24"/>
              </w:rPr>
            </w:pPr>
            <w:r w:rsidRPr="001D132C">
              <w:rPr>
                <w:rFonts w:ascii="仿宋" w:eastAsia="仿宋" w:hAnsi="仿宋" w:cs="Microsoft JhengHei" w:hint="eastAsia"/>
                <w:sz w:val="24"/>
                <w:szCs w:val="24"/>
              </w:rPr>
              <w:t>3</w:t>
            </w:r>
            <w:r w:rsidR="00771BD4" w:rsidRPr="001D132C">
              <w:rPr>
                <w:rFonts w:ascii="仿宋" w:eastAsia="仿宋" w:hAnsi="仿宋" w:cs="Microsoft JhengHei" w:hint="eastAsia"/>
                <w:sz w:val="24"/>
                <w:szCs w:val="24"/>
              </w:rPr>
              <w:t>分</w:t>
            </w:r>
          </w:p>
          <w:p w14:paraId="34F66032" w14:textId="77777777" w:rsidR="00771BD4" w:rsidRPr="001D132C" w:rsidRDefault="00771BD4" w:rsidP="00285E09">
            <w:pPr>
              <w:adjustRightInd w:val="0"/>
              <w:snapToGrid w:val="0"/>
              <w:ind w:leftChars="50" w:left="225" w:right="-20" w:hangingChars="50" w:hanging="120"/>
              <w:jc w:val="left"/>
              <w:rPr>
                <w:rFonts w:ascii="仿宋" w:eastAsia="仿宋" w:hAnsi="仿宋" w:cs="Microsoft JhengHei"/>
                <w:sz w:val="24"/>
                <w:szCs w:val="24"/>
              </w:rPr>
            </w:pPr>
          </w:p>
        </w:tc>
      </w:tr>
      <w:tr w:rsidR="00771BD4" w:rsidRPr="001D132C" w14:paraId="53490BB7" w14:textId="77777777" w:rsidTr="00E81D8A">
        <w:trPr>
          <w:trHeight w:hRule="exact" w:val="2841"/>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10457660" w14:textId="77777777" w:rsidR="00771BD4" w:rsidRPr="001D132C" w:rsidRDefault="00771BD4">
            <w:pPr>
              <w:adjustRightInd w:val="0"/>
              <w:snapToGrid w:val="0"/>
              <w:ind w:left="289" w:right="269"/>
              <w:jc w:val="center"/>
              <w:rPr>
                <w:rFonts w:ascii="仿宋" w:eastAsia="仿宋" w:hAnsi="仿宋" w:cs="Microsoft JhengHei"/>
                <w:sz w:val="24"/>
                <w:szCs w:val="24"/>
              </w:rPr>
            </w:pPr>
            <w:r w:rsidRPr="001D132C">
              <w:rPr>
                <w:rFonts w:ascii="仿宋" w:eastAsia="仿宋" w:hAnsi="仿宋" w:cs="Microsoft JhengHei" w:hint="eastAsia"/>
                <w:sz w:val="24"/>
                <w:szCs w:val="24"/>
              </w:rPr>
              <w:lastRenderedPageBreak/>
              <w:t>5</w:t>
            </w:r>
          </w:p>
        </w:tc>
        <w:tc>
          <w:tcPr>
            <w:tcW w:w="7797" w:type="dxa"/>
            <w:tcBorders>
              <w:top w:val="single" w:sz="2" w:space="0" w:color="231F20"/>
              <w:left w:val="single" w:sz="2" w:space="0" w:color="231F20"/>
              <w:bottom w:val="single" w:sz="2" w:space="0" w:color="231F20"/>
              <w:right w:val="single" w:sz="2" w:space="0" w:color="231F20"/>
            </w:tcBorders>
            <w:vAlign w:val="center"/>
            <w:hideMark/>
          </w:tcPr>
          <w:p w14:paraId="53DAFE17" w14:textId="77777777" w:rsidR="005B758D" w:rsidRPr="001D132C" w:rsidRDefault="00771BD4" w:rsidP="00771BD4">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1.管理层人员信息（董事长、总经理、副总、技术负责人、财务负责人、业务部经理）（附表1），及高管人员学历、职称、资格证。</w:t>
            </w:r>
            <w:r w:rsidR="005B758D" w:rsidRPr="001D132C">
              <w:rPr>
                <w:rFonts w:ascii="仿宋" w:eastAsia="仿宋" w:hAnsi="仿宋" w:cs="Microsoft JhengHei" w:hint="eastAsia"/>
                <w:sz w:val="24"/>
                <w:szCs w:val="24"/>
              </w:rPr>
              <w:t xml:space="preserve">该项得分以参加评选的单位进行横向比较，0-5分。 </w:t>
            </w:r>
          </w:p>
          <w:p w14:paraId="1352A18F" w14:textId="77777777" w:rsidR="00771BD4" w:rsidRPr="001D132C" w:rsidRDefault="00771BD4" w:rsidP="001A1BE6">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2.招标从业人员基本情况表（附表2），</w:t>
            </w:r>
            <w:r w:rsidR="00D832CF" w:rsidRPr="001D132C">
              <w:rPr>
                <w:rFonts w:ascii="仿宋" w:eastAsia="仿宋" w:hAnsi="仿宋" w:cs="Microsoft JhengHei" w:hint="eastAsia"/>
                <w:sz w:val="24"/>
                <w:szCs w:val="24"/>
              </w:rPr>
              <w:t>提供</w:t>
            </w:r>
            <w:r w:rsidRPr="001D132C">
              <w:rPr>
                <w:rFonts w:ascii="仿宋" w:eastAsia="仿宋" w:hAnsi="仿宋" w:cs="Microsoft JhengHei" w:hint="eastAsia"/>
                <w:sz w:val="24"/>
                <w:szCs w:val="24"/>
              </w:rPr>
              <w:t>从业人员学历、职称、资格证</w:t>
            </w:r>
            <w:r w:rsidR="00D832CF" w:rsidRPr="001D132C">
              <w:rPr>
                <w:rFonts w:ascii="仿宋" w:eastAsia="仿宋" w:hAnsi="仿宋" w:cs="Microsoft JhengHei" w:hint="eastAsia"/>
                <w:sz w:val="24"/>
                <w:szCs w:val="24"/>
              </w:rPr>
              <w:t>的相关证明</w:t>
            </w:r>
            <w:r w:rsidRPr="001D132C">
              <w:rPr>
                <w:rFonts w:ascii="仿宋" w:eastAsia="仿宋" w:hAnsi="仿宋" w:cs="Microsoft JhengHei" w:hint="eastAsia"/>
                <w:sz w:val="24"/>
                <w:szCs w:val="24"/>
              </w:rPr>
              <w:t>。</w:t>
            </w:r>
            <w:r w:rsidR="005B758D" w:rsidRPr="001D132C">
              <w:rPr>
                <w:rFonts w:ascii="仿宋" w:eastAsia="仿宋" w:hAnsi="仿宋" w:cs="Microsoft JhengHei" w:hint="eastAsia"/>
                <w:sz w:val="24"/>
                <w:szCs w:val="24"/>
              </w:rPr>
              <w:t>该项得分以参加评选的单位进行横向比较，</w:t>
            </w:r>
            <w:r w:rsidR="00285E09" w:rsidRPr="001D132C">
              <w:rPr>
                <w:rFonts w:ascii="仿宋" w:eastAsia="仿宋" w:hAnsi="仿宋" w:cs="Microsoft JhengHei" w:hint="eastAsia"/>
                <w:sz w:val="24"/>
                <w:szCs w:val="24"/>
              </w:rPr>
              <w:t>（横向比较，0-</w:t>
            </w:r>
            <w:r w:rsidR="00E01DE1" w:rsidRPr="001D132C">
              <w:rPr>
                <w:rFonts w:ascii="仿宋" w:eastAsia="仿宋" w:hAnsi="仿宋" w:cs="Microsoft JhengHei" w:hint="eastAsia"/>
                <w:sz w:val="24"/>
                <w:szCs w:val="24"/>
              </w:rPr>
              <w:t>10</w:t>
            </w:r>
            <w:r w:rsidR="00285E09" w:rsidRPr="001D132C">
              <w:rPr>
                <w:rFonts w:ascii="仿宋" w:eastAsia="仿宋" w:hAnsi="仿宋" w:cs="Microsoft JhengHei" w:hint="eastAsia"/>
                <w:sz w:val="24"/>
                <w:szCs w:val="24"/>
              </w:rPr>
              <w:t>分）</w:t>
            </w:r>
            <w:r w:rsidR="005B758D" w:rsidRPr="001D132C">
              <w:rPr>
                <w:rFonts w:ascii="仿宋" w:eastAsia="仿宋" w:hAnsi="仿宋" w:cs="Microsoft JhengHei" w:hint="eastAsia"/>
                <w:sz w:val="24"/>
                <w:szCs w:val="24"/>
              </w:rPr>
              <w:t>。</w:t>
            </w:r>
          </w:p>
        </w:tc>
        <w:tc>
          <w:tcPr>
            <w:tcW w:w="1134" w:type="dxa"/>
            <w:tcBorders>
              <w:top w:val="single" w:sz="2" w:space="0" w:color="231F20"/>
              <w:left w:val="single" w:sz="2" w:space="0" w:color="231F20"/>
              <w:bottom w:val="single" w:sz="2" w:space="0" w:color="231F20"/>
              <w:right w:val="single" w:sz="2" w:space="0" w:color="231F20"/>
            </w:tcBorders>
            <w:vAlign w:val="center"/>
            <w:hideMark/>
          </w:tcPr>
          <w:p w14:paraId="640C9F52" w14:textId="77777777" w:rsidR="00771BD4" w:rsidRPr="001D132C" w:rsidRDefault="00374683" w:rsidP="00E01DE1">
            <w:pPr>
              <w:adjustRightInd w:val="0"/>
              <w:snapToGrid w:val="0"/>
              <w:ind w:left="175" w:right="-20"/>
              <w:jc w:val="left"/>
              <w:rPr>
                <w:rFonts w:ascii="仿宋" w:eastAsia="仿宋" w:hAnsi="仿宋" w:cs="Microsoft JhengHei"/>
                <w:sz w:val="24"/>
                <w:szCs w:val="24"/>
              </w:rPr>
            </w:pPr>
            <w:r w:rsidRPr="001D132C">
              <w:rPr>
                <w:rFonts w:ascii="仿宋" w:eastAsia="仿宋" w:hAnsi="仿宋" w:cs="Microsoft JhengHei" w:hint="eastAsia"/>
                <w:spacing w:val="8"/>
                <w:w w:val="86"/>
                <w:sz w:val="24"/>
                <w:szCs w:val="24"/>
              </w:rPr>
              <w:t>1</w:t>
            </w:r>
            <w:r w:rsidR="00E01DE1" w:rsidRPr="001D132C">
              <w:rPr>
                <w:rFonts w:ascii="仿宋" w:eastAsia="仿宋" w:hAnsi="仿宋" w:cs="Microsoft JhengHei" w:hint="eastAsia"/>
                <w:spacing w:val="8"/>
                <w:w w:val="86"/>
                <w:sz w:val="24"/>
                <w:szCs w:val="24"/>
              </w:rPr>
              <w:t>5</w:t>
            </w:r>
            <w:r w:rsidR="00771BD4" w:rsidRPr="001D132C">
              <w:rPr>
                <w:rFonts w:ascii="仿宋" w:eastAsia="仿宋" w:hAnsi="仿宋" w:cs="Microsoft JhengHei" w:hint="eastAsia"/>
                <w:spacing w:val="8"/>
                <w:w w:val="86"/>
                <w:sz w:val="24"/>
                <w:szCs w:val="24"/>
              </w:rPr>
              <w:t xml:space="preserve"> </w:t>
            </w:r>
            <w:r w:rsidR="00771BD4" w:rsidRPr="001D132C">
              <w:rPr>
                <w:rFonts w:ascii="仿宋" w:eastAsia="仿宋" w:hAnsi="仿宋" w:cs="Microsoft JhengHei" w:hint="eastAsia"/>
                <w:sz w:val="24"/>
                <w:szCs w:val="24"/>
              </w:rPr>
              <w:t>分</w:t>
            </w:r>
          </w:p>
        </w:tc>
      </w:tr>
      <w:tr w:rsidR="00771BD4" w:rsidRPr="001D132C" w14:paraId="25BB6153" w14:textId="77777777" w:rsidTr="001D132C">
        <w:trPr>
          <w:trHeight w:hRule="exact" w:val="3400"/>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34536025" w14:textId="77777777" w:rsidR="00771BD4" w:rsidRPr="001D132C" w:rsidRDefault="00582679">
            <w:pPr>
              <w:adjustRightInd w:val="0"/>
              <w:snapToGrid w:val="0"/>
              <w:ind w:left="289" w:right="269"/>
              <w:jc w:val="center"/>
              <w:rPr>
                <w:rFonts w:ascii="仿宋" w:eastAsia="仿宋" w:hAnsi="仿宋" w:cs="Microsoft JhengHei"/>
                <w:sz w:val="24"/>
                <w:szCs w:val="24"/>
              </w:rPr>
            </w:pPr>
            <w:r w:rsidRPr="001D132C">
              <w:rPr>
                <w:rFonts w:ascii="仿宋" w:eastAsia="仿宋" w:hAnsi="仿宋" w:cs="Microsoft JhengHei" w:hint="eastAsia"/>
                <w:sz w:val="24"/>
                <w:szCs w:val="24"/>
              </w:rPr>
              <w:t>6</w:t>
            </w:r>
          </w:p>
        </w:tc>
        <w:tc>
          <w:tcPr>
            <w:tcW w:w="7797" w:type="dxa"/>
            <w:tcBorders>
              <w:top w:val="single" w:sz="2" w:space="0" w:color="231F20"/>
              <w:left w:val="single" w:sz="2" w:space="0" w:color="231F20"/>
              <w:bottom w:val="single" w:sz="2" w:space="0" w:color="231F20"/>
              <w:right w:val="single" w:sz="2" w:space="0" w:color="231F20"/>
            </w:tcBorders>
            <w:vAlign w:val="center"/>
          </w:tcPr>
          <w:p w14:paraId="7D9C3E29" w14:textId="77777777" w:rsidR="00771BD4" w:rsidRPr="001D132C" w:rsidRDefault="00771BD4" w:rsidP="00A35BF9">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企业管理能力情况</w:t>
            </w:r>
          </w:p>
          <w:p w14:paraId="6E09991D" w14:textId="77777777" w:rsidR="00771BD4" w:rsidRPr="001D132C" w:rsidRDefault="00771BD4" w:rsidP="00A35BF9">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1.各项管理制度健全。包括但不限：财务、人事、业务、法务、处理投诉质疑</w:t>
            </w:r>
            <w:r w:rsidR="00D832CF" w:rsidRPr="001D132C">
              <w:rPr>
                <w:rFonts w:ascii="仿宋" w:eastAsia="仿宋" w:hAnsi="仿宋" w:cs="Microsoft JhengHei" w:hint="eastAsia"/>
                <w:sz w:val="24"/>
                <w:szCs w:val="24"/>
              </w:rPr>
              <w:t>等相关证明材料</w:t>
            </w:r>
            <w:r w:rsidRPr="001D132C">
              <w:rPr>
                <w:rFonts w:ascii="仿宋" w:eastAsia="仿宋" w:hAnsi="仿宋" w:cs="Microsoft JhengHei" w:hint="eastAsia"/>
                <w:sz w:val="24"/>
                <w:szCs w:val="24"/>
              </w:rPr>
              <w:t>。</w:t>
            </w:r>
          </w:p>
          <w:p w14:paraId="0143CEDF" w14:textId="77777777" w:rsidR="00771BD4" w:rsidRPr="001D132C" w:rsidRDefault="00771BD4" w:rsidP="00A35BF9">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2.各项培训及活动有组织实施。企业开展诚信相关的宣传、教育、培训及活动的证明材料及资料，如宣传稿件、通知</w:t>
            </w:r>
            <w:r w:rsidR="00D832CF" w:rsidRPr="001D132C">
              <w:rPr>
                <w:rFonts w:ascii="仿宋" w:eastAsia="仿宋" w:hAnsi="仿宋" w:cs="Microsoft JhengHei" w:hint="eastAsia"/>
                <w:sz w:val="24"/>
                <w:szCs w:val="24"/>
              </w:rPr>
              <w:t>等相关证明材料</w:t>
            </w:r>
            <w:r w:rsidRPr="001D132C">
              <w:rPr>
                <w:rFonts w:ascii="仿宋" w:eastAsia="仿宋" w:hAnsi="仿宋" w:cs="Microsoft JhengHei" w:hint="eastAsia"/>
                <w:sz w:val="24"/>
                <w:szCs w:val="24"/>
              </w:rPr>
              <w:t>。</w:t>
            </w:r>
          </w:p>
          <w:p w14:paraId="2163F2B1" w14:textId="77777777" w:rsidR="00771BD4" w:rsidRPr="001D132C" w:rsidRDefault="00771BD4" w:rsidP="00A35BF9">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3.已通过的质量及其它管理体系认证材料。</w:t>
            </w:r>
          </w:p>
          <w:p w14:paraId="12623431" w14:textId="77777777" w:rsidR="00771BD4" w:rsidRPr="001D132C" w:rsidRDefault="00771BD4" w:rsidP="00A35BF9">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4.有</w:t>
            </w:r>
            <w:r w:rsidR="00680C2A" w:rsidRPr="001D132C">
              <w:rPr>
                <w:rFonts w:ascii="仿宋" w:eastAsia="仿宋" w:hAnsi="仿宋" w:cs="Microsoft JhengHei" w:hint="eastAsia"/>
                <w:sz w:val="24"/>
                <w:szCs w:val="24"/>
              </w:rPr>
              <w:t>门户</w:t>
            </w:r>
            <w:r w:rsidRPr="001D132C">
              <w:rPr>
                <w:rFonts w:ascii="仿宋" w:eastAsia="仿宋" w:hAnsi="仿宋" w:cs="Microsoft JhengHei" w:hint="eastAsia"/>
                <w:sz w:val="24"/>
                <w:szCs w:val="24"/>
              </w:rPr>
              <w:t>网站，信息系统运用情况</w:t>
            </w:r>
            <w:r w:rsidR="00D832CF" w:rsidRPr="001D132C">
              <w:rPr>
                <w:rFonts w:ascii="仿宋" w:eastAsia="仿宋" w:hAnsi="仿宋" w:cs="Microsoft JhengHei" w:hint="eastAsia"/>
                <w:sz w:val="24"/>
                <w:szCs w:val="24"/>
              </w:rPr>
              <w:t>等相关证明材料</w:t>
            </w:r>
            <w:r w:rsidRPr="001D132C">
              <w:rPr>
                <w:rFonts w:ascii="仿宋" w:eastAsia="仿宋" w:hAnsi="仿宋" w:cs="Microsoft JhengHei" w:hint="eastAsia"/>
                <w:sz w:val="24"/>
                <w:szCs w:val="24"/>
              </w:rPr>
              <w:t>。</w:t>
            </w:r>
          </w:p>
        </w:tc>
        <w:tc>
          <w:tcPr>
            <w:tcW w:w="1134" w:type="dxa"/>
            <w:tcBorders>
              <w:top w:val="single" w:sz="2" w:space="0" w:color="231F20"/>
              <w:left w:val="single" w:sz="2" w:space="0" w:color="231F20"/>
              <w:bottom w:val="single" w:sz="2" w:space="0" w:color="231F20"/>
              <w:right w:val="single" w:sz="2" w:space="0" w:color="231F20"/>
            </w:tcBorders>
            <w:vAlign w:val="center"/>
          </w:tcPr>
          <w:p w14:paraId="5C78EA24" w14:textId="77777777" w:rsidR="00771BD4" w:rsidRPr="001D132C" w:rsidRDefault="00771BD4" w:rsidP="00E01DE1">
            <w:pPr>
              <w:adjustRightInd w:val="0"/>
              <w:snapToGrid w:val="0"/>
              <w:ind w:left="175" w:right="-20"/>
              <w:jc w:val="left"/>
              <w:rPr>
                <w:rFonts w:ascii="仿宋" w:eastAsia="仿宋" w:hAnsi="仿宋" w:cs="Microsoft JhengHei"/>
                <w:sz w:val="24"/>
                <w:szCs w:val="24"/>
              </w:rPr>
            </w:pPr>
            <w:r w:rsidRPr="001D132C">
              <w:rPr>
                <w:rFonts w:ascii="仿宋" w:eastAsia="仿宋" w:hAnsi="仿宋" w:cs="Microsoft JhengHei" w:hint="eastAsia"/>
                <w:sz w:val="24"/>
                <w:szCs w:val="24"/>
              </w:rPr>
              <w:t>1</w:t>
            </w:r>
            <w:r w:rsidR="00361AF3" w:rsidRPr="001D132C">
              <w:rPr>
                <w:rFonts w:ascii="仿宋" w:eastAsia="仿宋" w:hAnsi="仿宋" w:cs="Microsoft JhengHei" w:hint="eastAsia"/>
                <w:sz w:val="24"/>
                <w:szCs w:val="24"/>
              </w:rPr>
              <w:t>0</w:t>
            </w:r>
            <w:r w:rsidRPr="001D132C">
              <w:rPr>
                <w:rFonts w:ascii="仿宋" w:eastAsia="仿宋" w:hAnsi="仿宋" w:cs="Microsoft JhengHei" w:hint="eastAsia"/>
                <w:sz w:val="24"/>
                <w:szCs w:val="24"/>
              </w:rPr>
              <w:t>分</w:t>
            </w:r>
          </w:p>
        </w:tc>
      </w:tr>
      <w:tr w:rsidR="00771BD4" w:rsidRPr="001D132C" w14:paraId="51488E8B" w14:textId="77777777" w:rsidTr="001D132C">
        <w:trPr>
          <w:trHeight w:hRule="exact" w:val="1281"/>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20918113" w14:textId="77777777" w:rsidR="00771BD4" w:rsidRPr="001D132C" w:rsidRDefault="00582679">
            <w:pPr>
              <w:adjustRightInd w:val="0"/>
              <w:snapToGrid w:val="0"/>
              <w:ind w:left="289" w:right="269"/>
              <w:jc w:val="center"/>
              <w:rPr>
                <w:rFonts w:ascii="仿宋" w:eastAsia="仿宋" w:hAnsi="仿宋" w:cs="Microsoft JhengHei"/>
                <w:sz w:val="24"/>
                <w:szCs w:val="24"/>
              </w:rPr>
            </w:pPr>
            <w:r w:rsidRPr="001D132C">
              <w:rPr>
                <w:rFonts w:ascii="仿宋" w:eastAsia="仿宋" w:hAnsi="仿宋" w:cs="Microsoft JhengHei" w:hint="eastAsia"/>
                <w:sz w:val="24"/>
                <w:szCs w:val="24"/>
              </w:rPr>
              <w:t>7</w:t>
            </w:r>
          </w:p>
        </w:tc>
        <w:tc>
          <w:tcPr>
            <w:tcW w:w="7797" w:type="dxa"/>
            <w:tcBorders>
              <w:top w:val="single" w:sz="2" w:space="0" w:color="231F20"/>
              <w:left w:val="single" w:sz="2" w:space="0" w:color="231F20"/>
              <w:bottom w:val="single" w:sz="2" w:space="0" w:color="231F20"/>
              <w:right w:val="single" w:sz="2" w:space="0" w:color="231F20"/>
            </w:tcBorders>
            <w:vAlign w:val="center"/>
          </w:tcPr>
          <w:p w14:paraId="09117A2A" w14:textId="77777777" w:rsidR="00771BD4" w:rsidRPr="001D132C" w:rsidRDefault="00582679" w:rsidP="001A1BE6">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财务状况：以2020年度经审计的财务审计报告或财务报表（包含：总资产、流动资产、负债）为准。体现盈利能力、负债能力、营运能力。</w:t>
            </w:r>
            <w:r w:rsidR="001A1BE6" w:rsidRPr="001D132C">
              <w:rPr>
                <w:rFonts w:ascii="仿宋" w:eastAsia="仿宋" w:hAnsi="仿宋" w:cs="Microsoft JhengHei" w:hint="eastAsia"/>
                <w:sz w:val="24"/>
                <w:szCs w:val="24"/>
              </w:rPr>
              <w:t>（该项评分采用横向比较0-5分）</w:t>
            </w:r>
          </w:p>
        </w:tc>
        <w:tc>
          <w:tcPr>
            <w:tcW w:w="1134" w:type="dxa"/>
            <w:tcBorders>
              <w:top w:val="single" w:sz="2" w:space="0" w:color="231F20"/>
              <w:left w:val="single" w:sz="2" w:space="0" w:color="231F20"/>
              <w:bottom w:val="single" w:sz="2" w:space="0" w:color="231F20"/>
              <w:right w:val="single" w:sz="2" w:space="0" w:color="231F20"/>
            </w:tcBorders>
            <w:vAlign w:val="center"/>
          </w:tcPr>
          <w:p w14:paraId="7E8862F0" w14:textId="77777777" w:rsidR="00771BD4" w:rsidRPr="001D132C" w:rsidRDefault="00582679" w:rsidP="00A00BEB">
            <w:pPr>
              <w:adjustRightInd w:val="0"/>
              <w:snapToGrid w:val="0"/>
              <w:spacing w:line="360" w:lineRule="auto"/>
              <w:ind w:firstLineChars="50" w:firstLine="120"/>
              <w:jc w:val="left"/>
              <w:rPr>
                <w:rFonts w:ascii="仿宋" w:eastAsia="仿宋" w:hAnsi="仿宋" w:cs="Microsoft JhengHei"/>
                <w:sz w:val="24"/>
                <w:szCs w:val="24"/>
              </w:rPr>
            </w:pPr>
            <w:r w:rsidRPr="001D132C">
              <w:rPr>
                <w:rFonts w:ascii="仿宋" w:eastAsia="仿宋" w:hAnsi="仿宋" w:cs="Microsoft JhengHei" w:hint="eastAsia"/>
                <w:sz w:val="24"/>
                <w:szCs w:val="24"/>
              </w:rPr>
              <w:t>5分</w:t>
            </w:r>
          </w:p>
        </w:tc>
      </w:tr>
      <w:tr w:rsidR="00771BD4" w:rsidRPr="001D132C" w14:paraId="7685EB8E" w14:textId="77777777" w:rsidTr="001D132C">
        <w:trPr>
          <w:trHeight w:hRule="exact" w:val="2262"/>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67913FFD" w14:textId="77777777" w:rsidR="00771BD4" w:rsidRPr="001D132C" w:rsidRDefault="00582679" w:rsidP="003B43D7">
            <w:pPr>
              <w:adjustRightInd w:val="0"/>
              <w:snapToGrid w:val="0"/>
              <w:spacing w:line="360" w:lineRule="auto"/>
              <w:ind w:firstLineChars="150" w:firstLine="360"/>
              <w:jc w:val="left"/>
              <w:rPr>
                <w:rFonts w:ascii="仿宋" w:eastAsia="仿宋" w:hAnsi="仿宋" w:cs="Microsoft JhengHei"/>
                <w:sz w:val="24"/>
                <w:szCs w:val="24"/>
              </w:rPr>
            </w:pPr>
            <w:r w:rsidRPr="001D132C">
              <w:rPr>
                <w:rFonts w:ascii="仿宋" w:eastAsia="仿宋" w:hAnsi="仿宋" w:cs="Microsoft JhengHei" w:hint="eastAsia"/>
                <w:sz w:val="24"/>
                <w:szCs w:val="24"/>
              </w:rPr>
              <w:t>8</w:t>
            </w:r>
          </w:p>
        </w:tc>
        <w:tc>
          <w:tcPr>
            <w:tcW w:w="7797" w:type="dxa"/>
            <w:tcBorders>
              <w:top w:val="single" w:sz="2" w:space="0" w:color="231F20"/>
              <w:left w:val="single" w:sz="2" w:space="0" w:color="231F20"/>
              <w:bottom w:val="single" w:sz="2" w:space="0" w:color="231F20"/>
              <w:right w:val="single" w:sz="2" w:space="0" w:color="231F20"/>
            </w:tcBorders>
            <w:vAlign w:val="center"/>
          </w:tcPr>
          <w:p w14:paraId="4A50B06A" w14:textId="77777777" w:rsidR="00582679" w:rsidRPr="001D132C" w:rsidRDefault="00582679" w:rsidP="00A00BEB">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业绩情况：2020年度代理项目表（附表3），以2020 年度中标日期的中标通知书为准。</w:t>
            </w:r>
          </w:p>
          <w:p w14:paraId="148CB4BE" w14:textId="77777777" w:rsidR="00582679" w:rsidRPr="001D132C" w:rsidRDefault="00582679" w:rsidP="00A00BEB">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1.累计中标额</w:t>
            </w:r>
            <w:r w:rsidR="00D832CF" w:rsidRPr="001D132C">
              <w:rPr>
                <w:rFonts w:ascii="仿宋" w:eastAsia="仿宋" w:hAnsi="仿宋" w:cs="Microsoft JhengHei" w:hint="eastAsia"/>
                <w:sz w:val="24"/>
                <w:szCs w:val="24"/>
              </w:rPr>
              <w:t>1</w:t>
            </w:r>
            <w:r w:rsidRPr="001D132C">
              <w:rPr>
                <w:rFonts w:ascii="仿宋" w:eastAsia="仿宋" w:hAnsi="仿宋" w:cs="Microsoft JhengHei" w:hint="eastAsia"/>
                <w:sz w:val="24"/>
                <w:szCs w:val="24"/>
              </w:rPr>
              <w:t>0</w:t>
            </w:r>
            <w:r w:rsidR="001D132C" w:rsidRPr="001D132C">
              <w:rPr>
                <w:rFonts w:ascii="仿宋" w:eastAsia="仿宋" w:hAnsi="仿宋" w:cs="Microsoft JhengHei" w:hint="eastAsia"/>
                <w:sz w:val="24"/>
                <w:szCs w:val="24"/>
              </w:rPr>
              <w:t>亿元以上</w:t>
            </w:r>
            <w:r w:rsidR="00D832CF" w:rsidRPr="001D132C">
              <w:rPr>
                <w:rFonts w:ascii="仿宋" w:eastAsia="仿宋" w:hAnsi="仿宋" w:cs="Microsoft JhengHei" w:hint="eastAsia"/>
                <w:sz w:val="24"/>
                <w:szCs w:val="24"/>
              </w:rPr>
              <w:t>，得1</w:t>
            </w:r>
            <w:r w:rsidR="00CA013A" w:rsidRPr="001D132C">
              <w:rPr>
                <w:rFonts w:ascii="仿宋" w:eastAsia="仿宋" w:hAnsi="仿宋" w:cs="Microsoft JhengHei" w:hint="eastAsia"/>
                <w:sz w:val="24"/>
                <w:szCs w:val="24"/>
              </w:rPr>
              <w:t>2</w:t>
            </w:r>
            <w:r w:rsidR="00D832CF" w:rsidRPr="001D132C">
              <w:rPr>
                <w:rFonts w:ascii="仿宋" w:eastAsia="仿宋" w:hAnsi="仿宋" w:cs="Microsoft JhengHei" w:hint="eastAsia"/>
                <w:sz w:val="24"/>
                <w:szCs w:val="24"/>
              </w:rPr>
              <w:t>分；累计中标额5-10</w:t>
            </w:r>
            <w:r w:rsidR="00F94DDB" w:rsidRPr="001D132C">
              <w:rPr>
                <w:rFonts w:ascii="仿宋" w:eastAsia="仿宋" w:hAnsi="仿宋" w:cs="Microsoft JhengHei" w:hint="eastAsia"/>
                <w:sz w:val="24"/>
                <w:szCs w:val="24"/>
              </w:rPr>
              <w:t>亿元</w:t>
            </w:r>
            <w:r w:rsidR="00D832CF" w:rsidRPr="001D132C">
              <w:rPr>
                <w:rFonts w:ascii="仿宋" w:eastAsia="仿宋" w:hAnsi="仿宋" w:cs="Microsoft JhengHei" w:hint="eastAsia"/>
                <w:sz w:val="24"/>
                <w:szCs w:val="24"/>
              </w:rPr>
              <w:t>（不含10</w:t>
            </w:r>
            <w:r w:rsidR="00F94DDB" w:rsidRPr="001D132C">
              <w:rPr>
                <w:rFonts w:ascii="仿宋" w:eastAsia="仿宋" w:hAnsi="仿宋" w:cs="Microsoft JhengHei" w:hint="eastAsia"/>
                <w:sz w:val="24"/>
                <w:szCs w:val="24"/>
              </w:rPr>
              <w:t>亿元</w:t>
            </w:r>
            <w:r w:rsidR="001D132C" w:rsidRPr="001D132C">
              <w:rPr>
                <w:rFonts w:ascii="仿宋" w:eastAsia="仿宋" w:hAnsi="仿宋" w:cs="Microsoft JhengHei" w:hint="eastAsia"/>
                <w:sz w:val="24"/>
                <w:szCs w:val="24"/>
              </w:rPr>
              <w:t>，含5亿元</w:t>
            </w:r>
            <w:r w:rsidR="00D832CF" w:rsidRPr="001D132C">
              <w:rPr>
                <w:rFonts w:ascii="仿宋" w:eastAsia="仿宋" w:hAnsi="仿宋" w:cs="Microsoft JhengHei" w:hint="eastAsia"/>
                <w:sz w:val="24"/>
                <w:szCs w:val="24"/>
              </w:rPr>
              <w:t>）得</w:t>
            </w:r>
            <w:r w:rsidR="00CA013A" w:rsidRPr="001D132C">
              <w:rPr>
                <w:rFonts w:ascii="仿宋" w:eastAsia="仿宋" w:hAnsi="仿宋" w:cs="Microsoft JhengHei" w:hint="eastAsia"/>
                <w:sz w:val="24"/>
                <w:szCs w:val="24"/>
              </w:rPr>
              <w:t>10</w:t>
            </w:r>
            <w:r w:rsidR="00D832CF" w:rsidRPr="001D132C">
              <w:rPr>
                <w:rFonts w:ascii="仿宋" w:eastAsia="仿宋" w:hAnsi="仿宋" w:cs="Microsoft JhengHei" w:hint="eastAsia"/>
                <w:sz w:val="24"/>
                <w:szCs w:val="24"/>
              </w:rPr>
              <w:t>分；累计中标额5亿</w:t>
            </w:r>
            <w:r w:rsidR="001D132C" w:rsidRPr="001D132C">
              <w:rPr>
                <w:rFonts w:ascii="仿宋" w:eastAsia="仿宋" w:hAnsi="仿宋" w:cs="Microsoft JhengHei" w:hint="eastAsia"/>
                <w:sz w:val="24"/>
                <w:szCs w:val="24"/>
              </w:rPr>
              <w:t>元以下</w:t>
            </w:r>
            <w:r w:rsidR="00D832CF" w:rsidRPr="001D132C">
              <w:rPr>
                <w:rFonts w:ascii="仿宋" w:eastAsia="仿宋" w:hAnsi="仿宋" w:cs="Microsoft JhengHei" w:hint="eastAsia"/>
                <w:sz w:val="24"/>
                <w:szCs w:val="24"/>
              </w:rPr>
              <w:t>得</w:t>
            </w:r>
            <w:r w:rsidR="00CA013A" w:rsidRPr="001D132C">
              <w:rPr>
                <w:rFonts w:ascii="仿宋" w:eastAsia="仿宋" w:hAnsi="仿宋" w:cs="Microsoft JhengHei" w:hint="eastAsia"/>
                <w:sz w:val="24"/>
                <w:szCs w:val="24"/>
              </w:rPr>
              <w:t>8</w:t>
            </w:r>
            <w:r w:rsidR="00D832CF"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w:t>
            </w:r>
          </w:p>
          <w:p w14:paraId="74FE9584" w14:textId="77777777" w:rsidR="00582679" w:rsidRPr="001D132C" w:rsidRDefault="00582679" w:rsidP="00A00BEB">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2.</w:t>
            </w:r>
            <w:r w:rsidR="001D132C" w:rsidRPr="001D132C">
              <w:rPr>
                <w:rFonts w:ascii="仿宋" w:eastAsia="仿宋" w:hAnsi="仿宋" w:cs="Microsoft JhengHei" w:hint="eastAsia"/>
                <w:sz w:val="24"/>
                <w:szCs w:val="24"/>
              </w:rPr>
              <w:t>在</w:t>
            </w:r>
            <w:r w:rsidR="00234974" w:rsidRPr="001D132C">
              <w:rPr>
                <w:rFonts w:ascii="仿宋" w:eastAsia="仿宋" w:hAnsi="仿宋" w:cs="Microsoft JhengHei" w:hint="eastAsia"/>
                <w:sz w:val="24"/>
                <w:szCs w:val="24"/>
              </w:rPr>
              <w:t>累计中标额</w:t>
            </w:r>
            <w:r w:rsidR="001D132C" w:rsidRPr="001D132C">
              <w:rPr>
                <w:rFonts w:ascii="仿宋" w:eastAsia="仿宋" w:hAnsi="仿宋" w:cs="Microsoft JhengHei" w:hint="eastAsia"/>
                <w:sz w:val="24"/>
                <w:szCs w:val="24"/>
              </w:rPr>
              <w:t>10亿元的基础上，</w:t>
            </w:r>
            <w:r w:rsidRPr="001D132C">
              <w:rPr>
                <w:rFonts w:ascii="仿宋" w:eastAsia="仿宋" w:hAnsi="仿宋" w:cs="Microsoft JhengHei" w:hint="eastAsia"/>
                <w:sz w:val="24"/>
                <w:szCs w:val="24"/>
              </w:rPr>
              <w:t>每增加</w:t>
            </w:r>
            <w:r w:rsidR="00D832CF" w:rsidRPr="001D132C">
              <w:rPr>
                <w:rFonts w:ascii="仿宋" w:eastAsia="仿宋" w:hAnsi="仿宋" w:cs="Microsoft JhengHei" w:hint="eastAsia"/>
                <w:sz w:val="24"/>
                <w:szCs w:val="24"/>
              </w:rPr>
              <w:t>5</w:t>
            </w:r>
            <w:r w:rsidRPr="001D132C">
              <w:rPr>
                <w:rFonts w:ascii="仿宋" w:eastAsia="仿宋" w:hAnsi="仿宋" w:cs="Microsoft JhengHei" w:hint="eastAsia"/>
                <w:sz w:val="24"/>
                <w:szCs w:val="24"/>
              </w:rPr>
              <w:t>亿元，加1分</w:t>
            </w:r>
            <w:r w:rsidR="00D832CF" w:rsidRPr="001D132C">
              <w:rPr>
                <w:rFonts w:ascii="仿宋" w:eastAsia="仿宋" w:hAnsi="仿宋" w:cs="Microsoft JhengHei" w:hint="eastAsia"/>
                <w:sz w:val="24"/>
                <w:szCs w:val="24"/>
              </w:rPr>
              <w:t>，最多加</w:t>
            </w:r>
            <w:r w:rsidR="00CA013A" w:rsidRPr="001D132C">
              <w:rPr>
                <w:rFonts w:ascii="仿宋" w:eastAsia="仿宋" w:hAnsi="仿宋" w:cs="Microsoft JhengHei" w:hint="eastAsia"/>
                <w:sz w:val="24"/>
                <w:szCs w:val="24"/>
              </w:rPr>
              <w:t>3</w:t>
            </w:r>
            <w:r w:rsidR="001D132C" w:rsidRPr="001D132C">
              <w:rPr>
                <w:rFonts w:ascii="仿宋" w:eastAsia="仿宋" w:hAnsi="仿宋" w:cs="Microsoft JhengHei" w:hint="eastAsia"/>
                <w:sz w:val="24"/>
                <w:szCs w:val="24"/>
              </w:rPr>
              <w:t>分</w:t>
            </w:r>
            <w:r w:rsidRPr="001D132C">
              <w:rPr>
                <w:rFonts w:ascii="仿宋" w:eastAsia="仿宋" w:hAnsi="仿宋" w:cs="Microsoft JhengHei" w:hint="eastAsia"/>
                <w:sz w:val="24"/>
                <w:szCs w:val="24"/>
              </w:rPr>
              <w:t>。</w:t>
            </w:r>
          </w:p>
          <w:p w14:paraId="65BAE781" w14:textId="77777777" w:rsidR="00771BD4" w:rsidRPr="001D132C" w:rsidRDefault="00582679" w:rsidP="00A00BEB">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3.承担过</w:t>
            </w:r>
            <w:r w:rsidR="0006021A" w:rsidRPr="001D132C">
              <w:rPr>
                <w:rFonts w:ascii="仿宋" w:eastAsia="仿宋" w:hAnsi="仿宋" w:cs="Microsoft JhengHei" w:hint="eastAsia"/>
                <w:sz w:val="24"/>
                <w:szCs w:val="24"/>
              </w:rPr>
              <w:t>单项</w:t>
            </w:r>
            <w:r w:rsidR="00033F71" w:rsidRPr="001D132C">
              <w:rPr>
                <w:rFonts w:ascii="仿宋" w:eastAsia="仿宋" w:hAnsi="仿宋" w:cs="Microsoft JhengHei" w:hint="eastAsia"/>
                <w:sz w:val="24"/>
                <w:szCs w:val="24"/>
              </w:rPr>
              <w:t>20</w:t>
            </w:r>
            <w:r w:rsidRPr="001D132C">
              <w:rPr>
                <w:rFonts w:ascii="仿宋" w:eastAsia="仿宋" w:hAnsi="仿宋" w:cs="Microsoft JhengHei" w:hint="eastAsia"/>
                <w:sz w:val="24"/>
                <w:szCs w:val="24"/>
              </w:rPr>
              <w:t>亿元以上的大型招标代理项目</w:t>
            </w:r>
            <w:r w:rsidR="00033F71" w:rsidRPr="001D132C">
              <w:rPr>
                <w:rFonts w:ascii="仿宋" w:eastAsia="仿宋" w:hAnsi="仿宋" w:cs="Microsoft JhengHei" w:hint="eastAsia"/>
                <w:sz w:val="24"/>
                <w:szCs w:val="24"/>
              </w:rPr>
              <w:t>，每个加1分，最多加3分</w:t>
            </w:r>
            <w:r w:rsidRPr="001D132C">
              <w:rPr>
                <w:rFonts w:ascii="仿宋" w:eastAsia="仿宋" w:hAnsi="仿宋" w:cs="Microsoft JhengHei" w:hint="eastAsia"/>
                <w:sz w:val="24"/>
                <w:szCs w:val="24"/>
              </w:rPr>
              <w:t>。</w:t>
            </w:r>
          </w:p>
        </w:tc>
        <w:tc>
          <w:tcPr>
            <w:tcW w:w="1134" w:type="dxa"/>
            <w:tcBorders>
              <w:top w:val="single" w:sz="2" w:space="0" w:color="231F20"/>
              <w:left w:val="single" w:sz="2" w:space="0" w:color="231F20"/>
              <w:bottom w:val="single" w:sz="2" w:space="0" w:color="231F20"/>
              <w:right w:val="single" w:sz="2" w:space="0" w:color="231F20"/>
            </w:tcBorders>
            <w:vAlign w:val="center"/>
          </w:tcPr>
          <w:p w14:paraId="4E50381F" w14:textId="77777777" w:rsidR="00771BD4" w:rsidRPr="001D132C" w:rsidRDefault="00582679" w:rsidP="00A00BEB">
            <w:pPr>
              <w:adjustRightInd w:val="0"/>
              <w:snapToGrid w:val="0"/>
              <w:spacing w:line="360" w:lineRule="auto"/>
              <w:ind w:firstLineChars="50" w:firstLine="120"/>
              <w:jc w:val="left"/>
              <w:rPr>
                <w:rFonts w:ascii="仿宋" w:eastAsia="仿宋" w:hAnsi="仿宋" w:cs="Microsoft JhengHei"/>
                <w:sz w:val="24"/>
                <w:szCs w:val="24"/>
              </w:rPr>
            </w:pPr>
            <w:r w:rsidRPr="001D132C">
              <w:rPr>
                <w:rFonts w:ascii="仿宋" w:eastAsia="仿宋" w:hAnsi="仿宋" w:cs="Microsoft JhengHei" w:hint="eastAsia"/>
                <w:sz w:val="24"/>
                <w:szCs w:val="24"/>
              </w:rPr>
              <w:t>15分</w:t>
            </w:r>
          </w:p>
        </w:tc>
      </w:tr>
      <w:tr w:rsidR="00771BD4" w:rsidRPr="001D132C" w14:paraId="1D30768E" w14:textId="77777777" w:rsidTr="001D132C">
        <w:trPr>
          <w:trHeight w:hRule="exact" w:val="815"/>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0AAA8ED1" w14:textId="77777777" w:rsidR="00771BD4" w:rsidRPr="001D132C" w:rsidRDefault="00582679" w:rsidP="003B43D7">
            <w:pPr>
              <w:adjustRightInd w:val="0"/>
              <w:snapToGrid w:val="0"/>
              <w:ind w:left="289" w:right="269" w:firstLineChars="50" w:firstLine="103"/>
              <w:rPr>
                <w:rFonts w:ascii="仿宋" w:eastAsia="仿宋" w:hAnsi="仿宋" w:cs="Microsoft JhengHei"/>
                <w:sz w:val="24"/>
                <w:szCs w:val="24"/>
              </w:rPr>
            </w:pPr>
            <w:r w:rsidRPr="001D132C">
              <w:rPr>
                <w:rFonts w:ascii="仿宋" w:eastAsia="仿宋" w:hAnsi="仿宋" w:cs="Microsoft JhengHei" w:hint="eastAsia"/>
                <w:color w:val="231F20"/>
                <w:w w:val="86"/>
                <w:sz w:val="24"/>
                <w:szCs w:val="24"/>
              </w:rPr>
              <w:t>9</w:t>
            </w:r>
          </w:p>
        </w:tc>
        <w:tc>
          <w:tcPr>
            <w:tcW w:w="7797" w:type="dxa"/>
            <w:tcBorders>
              <w:top w:val="single" w:sz="2" w:space="0" w:color="231F20"/>
              <w:left w:val="single" w:sz="2" w:space="0" w:color="231F20"/>
              <w:bottom w:val="single" w:sz="2" w:space="0" w:color="231F20"/>
              <w:right w:val="single" w:sz="2" w:space="0" w:color="231F20"/>
            </w:tcBorders>
            <w:vAlign w:val="center"/>
          </w:tcPr>
          <w:p w14:paraId="4C358E83" w14:textId="77777777" w:rsidR="00771BD4" w:rsidRPr="001D132C" w:rsidRDefault="00CA013A" w:rsidP="001A1BE6">
            <w:pPr>
              <w:adjustRightInd w:val="0"/>
              <w:snapToGrid w:val="0"/>
              <w:ind w:right="269"/>
              <w:rPr>
                <w:rFonts w:ascii="仿宋" w:eastAsia="仿宋" w:hAnsi="仿宋" w:cs="Microsoft JhengHei"/>
                <w:color w:val="231F20"/>
                <w:w w:val="86"/>
                <w:sz w:val="24"/>
                <w:szCs w:val="24"/>
              </w:rPr>
            </w:pPr>
            <w:r w:rsidRPr="001D132C">
              <w:rPr>
                <w:rFonts w:ascii="仿宋" w:eastAsia="仿宋" w:hAnsi="仿宋" w:cs="Microsoft JhengHei" w:hint="eastAsia"/>
                <w:sz w:val="24"/>
                <w:szCs w:val="24"/>
              </w:rPr>
              <w:t>2020年度</w:t>
            </w:r>
            <w:r w:rsidR="00582679" w:rsidRPr="001D132C">
              <w:rPr>
                <w:rFonts w:ascii="仿宋" w:eastAsia="仿宋" w:hAnsi="仿宋" w:cs="Microsoft JhengHei" w:hint="eastAsia"/>
                <w:sz w:val="24"/>
                <w:szCs w:val="24"/>
              </w:rPr>
              <w:t>服务能力情况：获得不同项目的业主单位评价表。（每项得0.5，最高得</w:t>
            </w:r>
            <w:r w:rsidR="00361AF3" w:rsidRPr="001D132C">
              <w:rPr>
                <w:rFonts w:ascii="仿宋" w:eastAsia="仿宋" w:hAnsi="仿宋" w:cs="Microsoft JhengHei" w:hint="eastAsia"/>
                <w:sz w:val="24"/>
                <w:szCs w:val="24"/>
              </w:rPr>
              <w:t>5</w:t>
            </w:r>
            <w:r w:rsidR="00582679" w:rsidRPr="001D132C">
              <w:rPr>
                <w:rFonts w:ascii="仿宋" w:eastAsia="仿宋" w:hAnsi="仿宋" w:cs="Microsoft JhengHei" w:hint="eastAsia"/>
                <w:sz w:val="24"/>
                <w:szCs w:val="24"/>
              </w:rPr>
              <w:t>分）</w:t>
            </w:r>
          </w:p>
        </w:tc>
        <w:tc>
          <w:tcPr>
            <w:tcW w:w="1134" w:type="dxa"/>
            <w:tcBorders>
              <w:top w:val="single" w:sz="2" w:space="0" w:color="231F20"/>
              <w:left w:val="single" w:sz="2" w:space="0" w:color="231F20"/>
              <w:bottom w:val="single" w:sz="2" w:space="0" w:color="231F20"/>
              <w:right w:val="single" w:sz="2" w:space="0" w:color="231F20"/>
            </w:tcBorders>
            <w:vAlign w:val="center"/>
          </w:tcPr>
          <w:p w14:paraId="3DA92656" w14:textId="77777777" w:rsidR="00771BD4" w:rsidRPr="001D132C" w:rsidRDefault="00E01DE1" w:rsidP="00A00BEB">
            <w:pPr>
              <w:adjustRightInd w:val="0"/>
              <w:snapToGrid w:val="0"/>
              <w:spacing w:line="360" w:lineRule="auto"/>
              <w:ind w:firstLineChars="50" w:firstLine="120"/>
              <w:jc w:val="left"/>
              <w:rPr>
                <w:rFonts w:ascii="仿宋" w:eastAsia="仿宋" w:hAnsi="仿宋" w:cs="Microsoft JhengHei"/>
                <w:sz w:val="24"/>
                <w:szCs w:val="24"/>
              </w:rPr>
            </w:pPr>
            <w:r w:rsidRPr="001D132C">
              <w:rPr>
                <w:rFonts w:ascii="仿宋" w:eastAsia="仿宋" w:hAnsi="仿宋" w:cs="Microsoft JhengHei" w:hint="eastAsia"/>
                <w:sz w:val="24"/>
                <w:szCs w:val="24"/>
              </w:rPr>
              <w:t>5</w:t>
            </w:r>
            <w:r w:rsidR="00582679" w:rsidRPr="001D132C">
              <w:rPr>
                <w:rFonts w:ascii="仿宋" w:eastAsia="仿宋" w:hAnsi="仿宋" w:cs="Microsoft JhengHei" w:hint="eastAsia"/>
                <w:sz w:val="24"/>
                <w:szCs w:val="24"/>
              </w:rPr>
              <w:t>分</w:t>
            </w:r>
          </w:p>
        </w:tc>
      </w:tr>
      <w:tr w:rsidR="00771BD4" w:rsidRPr="001D132C" w14:paraId="38D66617" w14:textId="77777777" w:rsidTr="001D132C">
        <w:trPr>
          <w:trHeight w:hRule="exact" w:val="2290"/>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6740D9BC" w14:textId="77777777" w:rsidR="00771BD4" w:rsidRPr="001D132C" w:rsidRDefault="00582679" w:rsidP="003B43D7">
            <w:pPr>
              <w:adjustRightInd w:val="0"/>
              <w:snapToGrid w:val="0"/>
              <w:spacing w:line="360" w:lineRule="auto"/>
              <w:ind w:firstLineChars="150" w:firstLine="309"/>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10</w:t>
            </w:r>
          </w:p>
        </w:tc>
        <w:tc>
          <w:tcPr>
            <w:tcW w:w="7797" w:type="dxa"/>
            <w:tcBorders>
              <w:top w:val="single" w:sz="2" w:space="0" w:color="231F20"/>
              <w:left w:val="single" w:sz="2" w:space="0" w:color="231F20"/>
              <w:bottom w:val="single" w:sz="2" w:space="0" w:color="231F20"/>
              <w:right w:val="single" w:sz="2" w:space="0" w:color="231F20"/>
            </w:tcBorders>
            <w:vAlign w:val="center"/>
          </w:tcPr>
          <w:p w14:paraId="3DEDEB52" w14:textId="77777777" w:rsidR="00582679" w:rsidRPr="001D132C" w:rsidRDefault="00A669B0" w:rsidP="001A1BE6">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color w:val="231F20"/>
                <w:w w:val="86"/>
                <w:sz w:val="24"/>
                <w:szCs w:val="24"/>
              </w:rPr>
              <w:t>2</w:t>
            </w:r>
            <w:r w:rsidRPr="001D132C">
              <w:rPr>
                <w:rFonts w:ascii="仿宋" w:eastAsia="仿宋" w:hAnsi="仿宋" w:cs="Microsoft JhengHei" w:hint="eastAsia"/>
                <w:sz w:val="24"/>
                <w:szCs w:val="24"/>
              </w:rPr>
              <w:t>020</w:t>
            </w:r>
            <w:r w:rsidR="00582679" w:rsidRPr="001D132C">
              <w:rPr>
                <w:rFonts w:ascii="仿宋" w:eastAsia="仿宋" w:hAnsi="仿宋" w:cs="Microsoft JhengHei" w:hint="eastAsia"/>
                <w:sz w:val="24"/>
                <w:szCs w:val="24"/>
              </w:rPr>
              <w:t>年</w:t>
            </w:r>
            <w:r w:rsidR="001A1BE6" w:rsidRPr="001D132C">
              <w:rPr>
                <w:rFonts w:ascii="仿宋" w:eastAsia="仿宋" w:hAnsi="仿宋" w:cs="Microsoft JhengHei" w:hint="eastAsia"/>
                <w:sz w:val="24"/>
                <w:szCs w:val="24"/>
              </w:rPr>
              <w:t>企业</w:t>
            </w:r>
            <w:r w:rsidR="00582679" w:rsidRPr="001D132C">
              <w:rPr>
                <w:rFonts w:ascii="仿宋" w:eastAsia="仿宋" w:hAnsi="仿宋" w:cs="Microsoft JhengHei" w:hint="eastAsia"/>
                <w:sz w:val="24"/>
                <w:szCs w:val="24"/>
              </w:rPr>
              <w:t>获奖及相关社会责任履行情况</w:t>
            </w:r>
          </w:p>
          <w:p w14:paraId="6B698373" w14:textId="77777777" w:rsidR="00582679" w:rsidRPr="001D132C" w:rsidRDefault="00582679" w:rsidP="001A1BE6">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1.</w:t>
            </w:r>
            <w:r w:rsidR="001A1BE6" w:rsidRPr="001D132C">
              <w:rPr>
                <w:rFonts w:ascii="仿宋" w:eastAsia="仿宋" w:hAnsi="仿宋" w:cs="Microsoft JhengHei" w:hint="eastAsia"/>
                <w:sz w:val="24"/>
                <w:szCs w:val="24"/>
              </w:rPr>
              <w:t>企业</w:t>
            </w:r>
            <w:r w:rsidRPr="001D132C">
              <w:rPr>
                <w:rFonts w:ascii="仿宋" w:eastAsia="仿宋" w:hAnsi="仿宋" w:cs="Microsoft JhengHei" w:hint="eastAsia"/>
                <w:sz w:val="24"/>
                <w:szCs w:val="24"/>
              </w:rPr>
              <w:t>获得政府部门或行业评比颁发奖项相关证明（</w:t>
            </w:r>
            <w:r w:rsidR="006E2BC9" w:rsidRPr="001D132C">
              <w:rPr>
                <w:rFonts w:ascii="仿宋" w:eastAsia="仿宋" w:hAnsi="仿宋" w:cs="Microsoft JhengHei" w:hint="eastAsia"/>
                <w:sz w:val="24"/>
                <w:szCs w:val="24"/>
              </w:rPr>
              <w:t>2</w:t>
            </w:r>
            <w:r w:rsidRPr="001D132C">
              <w:rPr>
                <w:rFonts w:ascii="仿宋" w:eastAsia="仿宋" w:hAnsi="仿宋" w:cs="Microsoft JhengHei" w:hint="eastAsia"/>
                <w:sz w:val="24"/>
                <w:szCs w:val="24"/>
              </w:rPr>
              <w:t>分）。</w:t>
            </w:r>
          </w:p>
          <w:p w14:paraId="49E4CABD" w14:textId="77777777" w:rsidR="00582679" w:rsidRPr="001D132C" w:rsidRDefault="00582679" w:rsidP="001A1BE6">
            <w:pPr>
              <w:adjustRightInd w:val="0"/>
              <w:snapToGrid w:val="0"/>
              <w:spacing w:line="360" w:lineRule="auto"/>
              <w:jc w:val="left"/>
              <w:rPr>
                <w:rFonts w:ascii="仿宋" w:eastAsia="仿宋" w:hAnsi="仿宋" w:cs="Microsoft JhengHei"/>
                <w:sz w:val="24"/>
                <w:szCs w:val="24"/>
              </w:rPr>
            </w:pPr>
            <w:r w:rsidRPr="001D132C">
              <w:rPr>
                <w:rFonts w:ascii="仿宋" w:eastAsia="仿宋" w:hAnsi="仿宋" w:cs="Microsoft JhengHei" w:hint="eastAsia"/>
                <w:sz w:val="24"/>
                <w:szCs w:val="24"/>
              </w:rPr>
              <w:t>2.</w:t>
            </w:r>
            <w:r w:rsidR="001A1BE6" w:rsidRPr="001D132C">
              <w:rPr>
                <w:rFonts w:ascii="仿宋" w:eastAsia="仿宋" w:hAnsi="仿宋" w:cs="Microsoft JhengHei" w:hint="eastAsia"/>
                <w:sz w:val="24"/>
                <w:szCs w:val="24"/>
              </w:rPr>
              <w:t>企业</w:t>
            </w:r>
            <w:r w:rsidRPr="001D132C">
              <w:rPr>
                <w:rFonts w:ascii="仿宋" w:eastAsia="仿宋" w:hAnsi="仿宋" w:cs="Microsoft JhengHei" w:hint="eastAsia"/>
                <w:sz w:val="24"/>
                <w:szCs w:val="24"/>
              </w:rPr>
              <w:t>参与公益事业的社会贡献相关证明（</w:t>
            </w:r>
            <w:r w:rsidR="00E01DE1" w:rsidRPr="001D132C">
              <w:rPr>
                <w:rFonts w:ascii="仿宋" w:eastAsia="仿宋" w:hAnsi="仿宋" w:cs="Microsoft JhengHei" w:hint="eastAsia"/>
                <w:sz w:val="24"/>
                <w:szCs w:val="24"/>
              </w:rPr>
              <w:t>1</w:t>
            </w:r>
            <w:r w:rsidRPr="001D132C">
              <w:rPr>
                <w:rFonts w:ascii="仿宋" w:eastAsia="仿宋" w:hAnsi="仿宋" w:cs="Microsoft JhengHei" w:hint="eastAsia"/>
                <w:sz w:val="24"/>
                <w:szCs w:val="24"/>
              </w:rPr>
              <w:t>分）。</w:t>
            </w:r>
          </w:p>
          <w:p w14:paraId="69428727" w14:textId="77777777" w:rsidR="00771BD4" w:rsidRPr="001D132C" w:rsidRDefault="00582679"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sz w:val="24"/>
                <w:szCs w:val="24"/>
              </w:rPr>
              <w:t>3.</w:t>
            </w:r>
            <w:r w:rsidR="001A1BE6" w:rsidRPr="001D132C">
              <w:rPr>
                <w:rFonts w:ascii="仿宋" w:eastAsia="仿宋" w:hAnsi="仿宋" w:cs="Microsoft JhengHei" w:hint="eastAsia"/>
                <w:sz w:val="24"/>
                <w:szCs w:val="24"/>
              </w:rPr>
              <w:t>企业</w:t>
            </w:r>
            <w:r w:rsidRPr="001D132C">
              <w:rPr>
                <w:rFonts w:ascii="仿宋" w:eastAsia="仿宋" w:hAnsi="仿宋" w:cs="Microsoft JhengHei" w:hint="eastAsia"/>
                <w:sz w:val="24"/>
                <w:szCs w:val="24"/>
              </w:rPr>
              <w:t>参与编撰国家、地方技术标准规范的证明材料，国家或行业内认可的正式期刊发表论文或标准的相关证明材料（</w:t>
            </w:r>
            <w:r w:rsidR="00E01DE1" w:rsidRPr="001D132C">
              <w:rPr>
                <w:rFonts w:ascii="仿宋" w:eastAsia="仿宋" w:hAnsi="仿宋" w:cs="Microsoft JhengHei" w:hint="eastAsia"/>
                <w:sz w:val="24"/>
                <w:szCs w:val="24"/>
              </w:rPr>
              <w:t>1</w:t>
            </w:r>
            <w:r w:rsidRPr="001D132C">
              <w:rPr>
                <w:rFonts w:ascii="仿宋" w:eastAsia="仿宋" w:hAnsi="仿宋" w:cs="Microsoft JhengHei" w:hint="eastAsia"/>
                <w:sz w:val="24"/>
                <w:szCs w:val="24"/>
              </w:rPr>
              <w:t>分）。</w:t>
            </w:r>
            <w:r w:rsidRPr="001D132C">
              <w:rPr>
                <w:rFonts w:ascii="仿宋" w:eastAsia="仿宋" w:hAnsi="仿宋" w:cs="Microsoft JhengHei"/>
                <w:sz w:val="24"/>
                <w:szCs w:val="24"/>
              </w:rPr>
              <w:tab/>
            </w:r>
          </w:p>
        </w:tc>
        <w:tc>
          <w:tcPr>
            <w:tcW w:w="1134" w:type="dxa"/>
            <w:tcBorders>
              <w:top w:val="single" w:sz="2" w:space="0" w:color="231F20"/>
              <w:left w:val="single" w:sz="2" w:space="0" w:color="231F20"/>
              <w:bottom w:val="single" w:sz="2" w:space="0" w:color="231F20"/>
              <w:right w:val="single" w:sz="2" w:space="0" w:color="231F20"/>
            </w:tcBorders>
            <w:vAlign w:val="center"/>
          </w:tcPr>
          <w:p w14:paraId="3847E2D9" w14:textId="77777777" w:rsidR="00771BD4" w:rsidRPr="001D132C" w:rsidRDefault="00E01DE1">
            <w:pPr>
              <w:adjustRightInd w:val="0"/>
              <w:snapToGrid w:val="0"/>
              <w:ind w:left="175" w:right="-20"/>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4</w:t>
            </w:r>
            <w:r w:rsidR="00582679" w:rsidRPr="001D132C">
              <w:rPr>
                <w:rFonts w:ascii="仿宋" w:eastAsia="仿宋" w:hAnsi="仿宋" w:cs="Microsoft JhengHei" w:hint="eastAsia"/>
                <w:color w:val="231F20"/>
                <w:w w:val="86"/>
                <w:sz w:val="24"/>
                <w:szCs w:val="24"/>
              </w:rPr>
              <w:t>分</w:t>
            </w:r>
          </w:p>
        </w:tc>
      </w:tr>
      <w:tr w:rsidR="00771BD4" w:rsidRPr="001D132C" w14:paraId="70D4AB0F" w14:textId="77777777" w:rsidTr="001D132C">
        <w:trPr>
          <w:trHeight w:hRule="exact" w:val="2840"/>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1417503B" w14:textId="77777777" w:rsidR="00771BD4" w:rsidRPr="001D132C" w:rsidRDefault="00771BD4" w:rsidP="003B43D7">
            <w:pPr>
              <w:adjustRightInd w:val="0"/>
              <w:snapToGrid w:val="0"/>
              <w:spacing w:line="360" w:lineRule="auto"/>
              <w:ind w:firstLineChars="150" w:firstLine="309"/>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lastRenderedPageBreak/>
              <w:t>1</w:t>
            </w:r>
            <w:r w:rsidR="00BB0BBD" w:rsidRPr="001D132C">
              <w:rPr>
                <w:rFonts w:ascii="仿宋" w:eastAsia="仿宋" w:hAnsi="仿宋" w:cs="Microsoft JhengHei" w:hint="eastAsia"/>
                <w:color w:val="231F20"/>
                <w:w w:val="86"/>
                <w:sz w:val="24"/>
                <w:szCs w:val="24"/>
              </w:rPr>
              <w:t>1</w:t>
            </w:r>
          </w:p>
        </w:tc>
        <w:tc>
          <w:tcPr>
            <w:tcW w:w="7797" w:type="dxa"/>
            <w:tcBorders>
              <w:top w:val="single" w:sz="2" w:space="0" w:color="231F20"/>
              <w:left w:val="single" w:sz="2" w:space="0" w:color="231F20"/>
              <w:bottom w:val="single" w:sz="2" w:space="0" w:color="231F20"/>
              <w:right w:val="single" w:sz="2" w:space="0" w:color="231F20"/>
            </w:tcBorders>
            <w:vAlign w:val="center"/>
          </w:tcPr>
          <w:p w14:paraId="5D6DB309"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创新能力</w:t>
            </w:r>
          </w:p>
          <w:p w14:paraId="547A44AC"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1.已建电子招投标交易平台或有租用电子招投标交易平台协议</w:t>
            </w:r>
            <w:r w:rsidR="00AD086C" w:rsidRPr="001D132C">
              <w:rPr>
                <w:rFonts w:ascii="仿宋" w:eastAsia="仿宋" w:hAnsi="仿宋" w:cs="Microsoft JhengHei" w:hint="eastAsia"/>
                <w:color w:val="231F20"/>
                <w:w w:val="86"/>
                <w:sz w:val="24"/>
                <w:szCs w:val="24"/>
              </w:rPr>
              <w:t>（</w:t>
            </w:r>
            <w:r w:rsidR="00696D03" w:rsidRPr="001D132C">
              <w:rPr>
                <w:rFonts w:ascii="仿宋" w:eastAsia="仿宋" w:hAnsi="仿宋" w:cs="Microsoft JhengHei" w:hint="eastAsia"/>
                <w:color w:val="231F20"/>
                <w:w w:val="86"/>
                <w:sz w:val="24"/>
                <w:szCs w:val="24"/>
              </w:rPr>
              <w:t>0.5</w:t>
            </w:r>
            <w:r w:rsidR="00AD086C" w:rsidRPr="001D132C">
              <w:rPr>
                <w:rFonts w:ascii="仿宋" w:eastAsia="仿宋" w:hAnsi="仿宋" w:cs="Microsoft JhengHei" w:hint="eastAsia"/>
                <w:color w:val="231F20"/>
                <w:w w:val="86"/>
                <w:sz w:val="24"/>
                <w:szCs w:val="24"/>
              </w:rPr>
              <w:t>分）</w:t>
            </w:r>
            <w:r w:rsidRPr="001D132C">
              <w:rPr>
                <w:rFonts w:ascii="仿宋" w:eastAsia="仿宋" w:hAnsi="仿宋" w:cs="Microsoft JhengHei" w:hint="eastAsia"/>
                <w:color w:val="231F20"/>
                <w:w w:val="86"/>
                <w:sz w:val="24"/>
                <w:szCs w:val="24"/>
              </w:rPr>
              <w:t>。</w:t>
            </w:r>
          </w:p>
          <w:p w14:paraId="71A9639B"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2.电子招投标交易平台已通过检测</w:t>
            </w:r>
            <w:r w:rsidR="00AD086C" w:rsidRPr="001D132C">
              <w:rPr>
                <w:rFonts w:ascii="仿宋" w:eastAsia="仿宋" w:hAnsi="仿宋" w:cs="Microsoft JhengHei" w:hint="eastAsia"/>
                <w:color w:val="231F20"/>
                <w:w w:val="86"/>
                <w:sz w:val="24"/>
                <w:szCs w:val="24"/>
              </w:rPr>
              <w:t>（</w:t>
            </w:r>
            <w:r w:rsidR="00696D03" w:rsidRPr="001D132C">
              <w:rPr>
                <w:rFonts w:ascii="仿宋" w:eastAsia="仿宋" w:hAnsi="仿宋" w:cs="Microsoft JhengHei" w:hint="eastAsia"/>
                <w:color w:val="231F20"/>
                <w:w w:val="86"/>
                <w:sz w:val="24"/>
                <w:szCs w:val="24"/>
              </w:rPr>
              <w:t>0.5</w:t>
            </w:r>
            <w:r w:rsidR="00AD086C" w:rsidRPr="001D132C">
              <w:rPr>
                <w:rFonts w:ascii="仿宋" w:eastAsia="仿宋" w:hAnsi="仿宋" w:cs="Microsoft JhengHei" w:hint="eastAsia"/>
                <w:color w:val="231F20"/>
                <w:w w:val="86"/>
                <w:sz w:val="24"/>
                <w:szCs w:val="24"/>
              </w:rPr>
              <w:t>分）</w:t>
            </w:r>
            <w:r w:rsidRPr="001D132C">
              <w:rPr>
                <w:rFonts w:ascii="仿宋" w:eastAsia="仿宋" w:hAnsi="仿宋" w:cs="Microsoft JhengHei" w:hint="eastAsia"/>
                <w:color w:val="231F20"/>
                <w:w w:val="86"/>
                <w:sz w:val="24"/>
                <w:szCs w:val="24"/>
              </w:rPr>
              <w:t>。</w:t>
            </w:r>
          </w:p>
          <w:p w14:paraId="0A5F2B72"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3.电子招投标交易平台已通过认证</w:t>
            </w:r>
            <w:r w:rsidR="00AD086C" w:rsidRPr="001D132C">
              <w:rPr>
                <w:rFonts w:ascii="仿宋" w:eastAsia="仿宋" w:hAnsi="仿宋" w:cs="Microsoft JhengHei" w:hint="eastAsia"/>
                <w:color w:val="231F20"/>
                <w:w w:val="86"/>
                <w:sz w:val="24"/>
                <w:szCs w:val="24"/>
              </w:rPr>
              <w:t>（</w:t>
            </w:r>
            <w:r w:rsidR="00696D03" w:rsidRPr="001D132C">
              <w:rPr>
                <w:rFonts w:ascii="仿宋" w:eastAsia="仿宋" w:hAnsi="仿宋" w:cs="Microsoft JhengHei" w:hint="eastAsia"/>
                <w:color w:val="231F20"/>
                <w:w w:val="86"/>
                <w:sz w:val="24"/>
                <w:szCs w:val="24"/>
              </w:rPr>
              <w:t>0.5</w:t>
            </w:r>
            <w:r w:rsidR="00AD086C" w:rsidRPr="001D132C">
              <w:rPr>
                <w:rFonts w:ascii="仿宋" w:eastAsia="仿宋" w:hAnsi="仿宋" w:cs="Microsoft JhengHei" w:hint="eastAsia"/>
                <w:color w:val="231F20"/>
                <w:w w:val="86"/>
                <w:sz w:val="24"/>
                <w:szCs w:val="24"/>
              </w:rPr>
              <w:t>分）</w:t>
            </w:r>
            <w:r w:rsidRPr="001D132C">
              <w:rPr>
                <w:rFonts w:ascii="仿宋" w:eastAsia="仿宋" w:hAnsi="仿宋" w:cs="Microsoft JhengHei" w:hint="eastAsia"/>
                <w:color w:val="231F20"/>
                <w:w w:val="86"/>
                <w:sz w:val="24"/>
                <w:szCs w:val="24"/>
              </w:rPr>
              <w:t>。</w:t>
            </w:r>
          </w:p>
          <w:p w14:paraId="00126AE4"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4.创新类的奖项或专利和</w:t>
            </w:r>
            <w:r w:rsidR="001A1BE6" w:rsidRPr="001D132C">
              <w:rPr>
                <w:rFonts w:ascii="仿宋" w:eastAsia="仿宋" w:hAnsi="仿宋" w:cs="Microsoft JhengHei" w:hint="eastAsia"/>
                <w:color w:val="231F20"/>
                <w:w w:val="86"/>
                <w:sz w:val="24"/>
                <w:szCs w:val="24"/>
              </w:rPr>
              <w:t>软件著作，请提供相关证书或证明材料，由评审方审核后给予相应加分</w:t>
            </w:r>
            <w:r w:rsidR="00696D03" w:rsidRPr="001D132C">
              <w:rPr>
                <w:rFonts w:ascii="仿宋" w:eastAsia="仿宋" w:hAnsi="仿宋" w:cs="Microsoft JhengHei" w:hint="eastAsia"/>
                <w:color w:val="231F20"/>
                <w:w w:val="86"/>
                <w:sz w:val="24"/>
                <w:szCs w:val="24"/>
              </w:rPr>
              <w:t>（0.5</w:t>
            </w:r>
            <w:r w:rsidR="001A1BE6" w:rsidRPr="001D132C">
              <w:rPr>
                <w:rFonts w:ascii="仿宋" w:eastAsia="仿宋" w:hAnsi="仿宋" w:cs="Microsoft JhengHei" w:hint="eastAsia"/>
                <w:color w:val="231F20"/>
                <w:w w:val="86"/>
                <w:sz w:val="24"/>
                <w:szCs w:val="24"/>
              </w:rPr>
              <w:t>分</w:t>
            </w:r>
            <w:r w:rsidR="00696D03" w:rsidRPr="001D132C">
              <w:rPr>
                <w:rFonts w:ascii="仿宋" w:eastAsia="仿宋" w:hAnsi="仿宋" w:cs="Microsoft JhengHei" w:hint="eastAsia"/>
                <w:color w:val="231F20"/>
                <w:w w:val="86"/>
                <w:sz w:val="24"/>
                <w:szCs w:val="24"/>
              </w:rPr>
              <w:t>）</w:t>
            </w:r>
            <w:r w:rsidR="001A1BE6" w:rsidRPr="001D132C">
              <w:rPr>
                <w:rFonts w:ascii="仿宋" w:eastAsia="仿宋" w:hAnsi="仿宋" w:cs="Microsoft JhengHei" w:hint="eastAsia"/>
                <w:color w:val="231F20"/>
                <w:w w:val="86"/>
                <w:sz w:val="24"/>
                <w:szCs w:val="24"/>
              </w:rPr>
              <w:t>。</w:t>
            </w:r>
          </w:p>
          <w:p w14:paraId="5D9B6253" w14:textId="77777777" w:rsidR="001F3E10" w:rsidRPr="001D132C" w:rsidRDefault="001F3E10" w:rsidP="001A1BE6">
            <w:pPr>
              <w:adjustRightInd w:val="0"/>
              <w:snapToGrid w:val="0"/>
              <w:spacing w:line="360" w:lineRule="auto"/>
              <w:jc w:val="left"/>
              <w:rPr>
                <w:rFonts w:ascii="仿宋" w:eastAsia="仿宋" w:hAnsi="仿宋" w:cs="Microsoft JhengHei"/>
                <w:color w:val="231F20"/>
                <w:w w:val="86"/>
                <w:sz w:val="24"/>
                <w:szCs w:val="24"/>
              </w:rPr>
            </w:pPr>
          </w:p>
          <w:p w14:paraId="2D17FE85" w14:textId="77777777" w:rsidR="00771BD4" w:rsidRPr="001D132C" w:rsidRDefault="00771BD4" w:rsidP="001A1BE6">
            <w:pPr>
              <w:adjustRightInd w:val="0"/>
              <w:snapToGrid w:val="0"/>
              <w:spacing w:line="360" w:lineRule="auto"/>
              <w:jc w:val="left"/>
              <w:rPr>
                <w:rFonts w:ascii="仿宋" w:eastAsia="仿宋" w:hAnsi="仿宋" w:cs="Microsoft JhengHei"/>
                <w:color w:val="231F20"/>
                <w:w w:val="86"/>
                <w:sz w:val="24"/>
                <w:szCs w:val="24"/>
              </w:rPr>
            </w:pPr>
          </w:p>
        </w:tc>
        <w:tc>
          <w:tcPr>
            <w:tcW w:w="1134" w:type="dxa"/>
            <w:tcBorders>
              <w:top w:val="single" w:sz="2" w:space="0" w:color="231F20"/>
              <w:left w:val="single" w:sz="2" w:space="0" w:color="231F20"/>
              <w:bottom w:val="single" w:sz="2" w:space="0" w:color="231F20"/>
              <w:right w:val="single" w:sz="2" w:space="0" w:color="231F20"/>
            </w:tcBorders>
            <w:vAlign w:val="center"/>
          </w:tcPr>
          <w:p w14:paraId="0C8BF8CE" w14:textId="77777777" w:rsidR="00771BD4" w:rsidRPr="001D132C" w:rsidRDefault="00696D03" w:rsidP="003B43D7">
            <w:pPr>
              <w:adjustRightInd w:val="0"/>
              <w:snapToGrid w:val="0"/>
              <w:ind w:left="289" w:right="269"/>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2</w:t>
            </w:r>
            <w:r w:rsidR="001F3E10" w:rsidRPr="001D132C">
              <w:rPr>
                <w:rFonts w:ascii="仿宋" w:eastAsia="仿宋" w:hAnsi="仿宋" w:cs="Microsoft JhengHei" w:hint="eastAsia"/>
                <w:color w:val="231F20"/>
                <w:w w:val="86"/>
                <w:sz w:val="24"/>
                <w:szCs w:val="24"/>
              </w:rPr>
              <w:t>分</w:t>
            </w:r>
          </w:p>
        </w:tc>
      </w:tr>
      <w:tr w:rsidR="00771BD4" w:rsidRPr="001D132C" w14:paraId="02C1F3B4" w14:textId="77777777" w:rsidTr="001D132C">
        <w:trPr>
          <w:trHeight w:hRule="exact" w:val="717"/>
        </w:trPr>
        <w:tc>
          <w:tcPr>
            <w:tcW w:w="993" w:type="dxa"/>
            <w:tcBorders>
              <w:top w:val="single" w:sz="2" w:space="0" w:color="231F20"/>
              <w:left w:val="single" w:sz="2" w:space="0" w:color="231F20"/>
              <w:bottom w:val="single" w:sz="2" w:space="0" w:color="231F20"/>
              <w:right w:val="single" w:sz="2" w:space="0" w:color="231F20"/>
            </w:tcBorders>
            <w:vAlign w:val="center"/>
            <w:hideMark/>
          </w:tcPr>
          <w:p w14:paraId="29B34F71" w14:textId="77777777" w:rsidR="00771BD4" w:rsidRPr="001D132C" w:rsidRDefault="00771BD4" w:rsidP="003B43D7">
            <w:pPr>
              <w:adjustRightInd w:val="0"/>
              <w:snapToGrid w:val="0"/>
              <w:ind w:left="289" w:right="269"/>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总分</w:t>
            </w:r>
          </w:p>
        </w:tc>
        <w:tc>
          <w:tcPr>
            <w:tcW w:w="7797" w:type="dxa"/>
            <w:tcBorders>
              <w:top w:val="single" w:sz="2" w:space="0" w:color="231F20"/>
              <w:left w:val="single" w:sz="2" w:space="0" w:color="231F20"/>
              <w:bottom w:val="single" w:sz="2" w:space="0" w:color="231F20"/>
              <w:right w:val="single" w:sz="2" w:space="0" w:color="231F20"/>
            </w:tcBorders>
            <w:vAlign w:val="center"/>
          </w:tcPr>
          <w:p w14:paraId="5EFB7897" w14:textId="77777777" w:rsidR="00771BD4" w:rsidRPr="001D132C" w:rsidRDefault="00771BD4" w:rsidP="003B43D7">
            <w:pPr>
              <w:adjustRightInd w:val="0"/>
              <w:snapToGrid w:val="0"/>
              <w:ind w:left="289" w:right="269"/>
              <w:rPr>
                <w:rFonts w:ascii="仿宋" w:eastAsia="仿宋" w:hAnsi="仿宋" w:cs="Microsoft JhengHei"/>
                <w:color w:val="231F20"/>
                <w:w w:val="86"/>
                <w:sz w:val="24"/>
                <w:szCs w:val="24"/>
              </w:rPr>
            </w:pPr>
          </w:p>
        </w:tc>
        <w:tc>
          <w:tcPr>
            <w:tcW w:w="1134" w:type="dxa"/>
            <w:tcBorders>
              <w:top w:val="single" w:sz="2" w:space="0" w:color="231F20"/>
              <w:left w:val="single" w:sz="2" w:space="0" w:color="231F20"/>
              <w:bottom w:val="single" w:sz="2" w:space="0" w:color="231F20"/>
              <w:right w:val="single" w:sz="2" w:space="0" w:color="231F20"/>
            </w:tcBorders>
            <w:vAlign w:val="center"/>
            <w:hideMark/>
          </w:tcPr>
          <w:p w14:paraId="704E3130" w14:textId="77777777" w:rsidR="00771BD4" w:rsidRPr="001D132C" w:rsidRDefault="00771BD4" w:rsidP="001D132C">
            <w:pPr>
              <w:adjustRightInd w:val="0"/>
              <w:snapToGrid w:val="0"/>
              <w:ind w:left="289" w:right="269"/>
              <w:rPr>
                <w:rFonts w:ascii="仿宋" w:eastAsia="仿宋" w:hAnsi="仿宋" w:cs="Microsoft JhengHei"/>
                <w:color w:val="231F20"/>
                <w:w w:val="86"/>
                <w:sz w:val="24"/>
                <w:szCs w:val="24"/>
              </w:rPr>
            </w:pPr>
            <w:r w:rsidRPr="001D132C">
              <w:rPr>
                <w:rFonts w:ascii="仿宋" w:eastAsia="仿宋" w:hAnsi="仿宋" w:cs="Microsoft JhengHei" w:hint="eastAsia"/>
                <w:color w:val="231F20"/>
                <w:w w:val="86"/>
                <w:sz w:val="24"/>
                <w:szCs w:val="24"/>
              </w:rPr>
              <w:t>100分</w:t>
            </w:r>
          </w:p>
        </w:tc>
      </w:tr>
    </w:tbl>
    <w:p w14:paraId="65AEFE34" w14:textId="77777777" w:rsidR="00623570" w:rsidRPr="001D132C" w:rsidRDefault="00B6754D" w:rsidP="00623570">
      <w:pPr>
        <w:spacing w:line="560" w:lineRule="exact"/>
        <w:rPr>
          <w:rFonts w:ascii="仿宋" w:eastAsia="仿宋" w:hAnsi="仿宋" w:cs="Microsoft JhengHei"/>
          <w:b/>
          <w:color w:val="231F20"/>
          <w:sz w:val="24"/>
          <w:szCs w:val="24"/>
        </w:rPr>
      </w:pPr>
      <w:r w:rsidRPr="001D132C">
        <w:rPr>
          <w:rFonts w:ascii="仿宋" w:eastAsia="仿宋" w:hAnsi="仿宋" w:cs="Microsoft JhengHei" w:hint="eastAsia"/>
          <w:color w:val="231F20"/>
          <w:sz w:val="24"/>
          <w:szCs w:val="24"/>
        </w:rPr>
        <w:t>备注：</w:t>
      </w:r>
      <w:r w:rsidR="00623570" w:rsidRPr="001D132C">
        <w:rPr>
          <w:rFonts w:ascii="仿宋" w:eastAsia="仿宋" w:hAnsi="仿宋" w:cs="Microsoft JhengHei" w:hint="eastAsia"/>
          <w:color w:val="231F20"/>
          <w:sz w:val="24"/>
          <w:szCs w:val="24"/>
        </w:rPr>
        <w:t>按各申请会员上表的得分由高至低进行排序：</w:t>
      </w:r>
      <w:r w:rsidR="00F6175C" w:rsidRPr="001D132C">
        <w:rPr>
          <w:rFonts w:ascii="仿宋" w:eastAsia="仿宋" w:hAnsi="仿宋" w:cs="Microsoft JhengHei"/>
          <w:b/>
          <w:color w:val="231F20"/>
          <w:sz w:val="24"/>
          <w:szCs w:val="24"/>
        </w:rPr>
        <w:t xml:space="preserve"> </w:t>
      </w:r>
    </w:p>
    <w:p w14:paraId="055B0B7B" w14:textId="77777777" w:rsidR="00CA013A" w:rsidRDefault="00033F71" w:rsidP="00033F71">
      <w:pPr>
        <w:pStyle w:val="a3"/>
        <w:spacing w:line="560" w:lineRule="exact"/>
        <w:ind w:left="821" w:firstLineChars="0" w:firstLine="0"/>
        <w:rPr>
          <w:rFonts w:ascii="仿宋" w:eastAsia="仿宋" w:hAnsi="仿宋" w:cs="Microsoft JhengHei"/>
          <w:color w:val="231F20"/>
          <w:sz w:val="24"/>
          <w:szCs w:val="24"/>
        </w:rPr>
      </w:pPr>
      <w:r w:rsidRPr="00815AD3">
        <w:rPr>
          <w:rFonts w:ascii="仿宋" w:eastAsia="仿宋" w:hAnsi="仿宋" w:cs="Microsoft JhengHei" w:hint="eastAsia"/>
          <w:color w:val="231F20"/>
          <w:sz w:val="24"/>
          <w:szCs w:val="24"/>
        </w:rPr>
        <w:t>1、</w:t>
      </w:r>
      <w:r w:rsidR="00623570" w:rsidRPr="00815AD3">
        <w:rPr>
          <w:rFonts w:ascii="仿宋" w:eastAsia="仿宋" w:hAnsi="仿宋" w:cs="Microsoft JhengHei" w:hint="eastAsia"/>
          <w:color w:val="231F20"/>
          <w:sz w:val="24"/>
          <w:szCs w:val="24"/>
        </w:rPr>
        <w:t>得分</w:t>
      </w:r>
      <w:r w:rsidR="00CA013A">
        <w:rPr>
          <w:rFonts w:ascii="仿宋" w:eastAsia="仿宋" w:hAnsi="仿宋" w:cs="Microsoft JhengHei" w:hint="eastAsia"/>
          <w:color w:val="231F20"/>
          <w:sz w:val="24"/>
          <w:szCs w:val="24"/>
        </w:rPr>
        <w:t>90分（含90）的</w:t>
      </w:r>
      <w:r w:rsidR="00623570" w:rsidRPr="00815AD3">
        <w:rPr>
          <w:rFonts w:ascii="仿宋" w:eastAsia="仿宋" w:hAnsi="仿宋" w:cs="Microsoft JhengHei" w:hint="eastAsia"/>
          <w:color w:val="231F20"/>
          <w:sz w:val="24"/>
          <w:szCs w:val="24"/>
        </w:rPr>
        <w:t>为</w:t>
      </w:r>
      <w:r w:rsidR="00CA013A">
        <w:rPr>
          <w:rFonts w:ascii="仿宋" w:eastAsia="仿宋" w:hAnsi="仿宋" w:cs="Microsoft JhengHei" w:hint="eastAsia"/>
          <w:color w:val="231F20"/>
          <w:sz w:val="24"/>
          <w:szCs w:val="24"/>
        </w:rPr>
        <w:t>优秀</w:t>
      </w:r>
      <w:r w:rsidR="00623570" w:rsidRPr="00815AD3">
        <w:rPr>
          <w:rFonts w:ascii="仿宋" w:eastAsia="仿宋" w:hAnsi="仿宋" w:cs="Microsoft JhengHei" w:hint="eastAsia"/>
          <w:color w:val="231F20"/>
          <w:sz w:val="24"/>
          <w:szCs w:val="24"/>
        </w:rPr>
        <w:t>会员；</w:t>
      </w:r>
    </w:p>
    <w:p w14:paraId="10D41819" w14:textId="77777777" w:rsidR="00CA013A" w:rsidRDefault="00623570" w:rsidP="00033F71">
      <w:pPr>
        <w:pStyle w:val="a3"/>
        <w:spacing w:line="560" w:lineRule="exact"/>
        <w:ind w:left="821" w:firstLineChars="0" w:firstLine="0"/>
        <w:rPr>
          <w:rFonts w:ascii="仿宋" w:eastAsia="仿宋" w:hAnsi="仿宋" w:cs="Microsoft JhengHei"/>
          <w:color w:val="231F20"/>
          <w:sz w:val="24"/>
          <w:szCs w:val="24"/>
        </w:rPr>
      </w:pPr>
      <w:r w:rsidRPr="00815AD3">
        <w:rPr>
          <w:rFonts w:ascii="仿宋" w:eastAsia="仿宋" w:hAnsi="仿宋" w:cs="Microsoft JhengHei" w:hint="eastAsia"/>
          <w:color w:val="231F20"/>
          <w:sz w:val="24"/>
          <w:szCs w:val="24"/>
        </w:rPr>
        <w:t>2、得分</w:t>
      </w:r>
      <w:r w:rsidR="00CA013A">
        <w:rPr>
          <w:rFonts w:ascii="仿宋" w:eastAsia="仿宋" w:hAnsi="仿宋" w:cs="Microsoft JhengHei" w:hint="eastAsia"/>
          <w:color w:val="231F20"/>
          <w:sz w:val="24"/>
          <w:szCs w:val="24"/>
        </w:rPr>
        <w:t>80-90分（含80分）</w:t>
      </w:r>
      <w:r w:rsidRPr="00815AD3">
        <w:rPr>
          <w:rFonts w:ascii="仿宋" w:eastAsia="仿宋" w:hAnsi="仿宋" w:cs="Microsoft JhengHei" w:hint="eastAsia"/>
          <w:color w:val="231F20"/>
          <w:sz w:val="24"/>
          <w:szCs w:val="24"/>
        </w:rPr>
        <w:t>为</w:t>
      </w:r>
      <w:r w:rsidR="00CA013A">
        <w:rPr>
          <w:rFonts w:ascii="仿宋" w:eastAsia="仿宋" w:hAnsi="仿宋" w:cs="Microsoft JhengHei" w:hint="eastAsia"/>
          <w:color w:val="231F20"/>
          <w:sz w:val="24"/>
          <w:szCs w:val="24"/>
        </w:rPr>
        <w:t>优良</w:t>
      </w:r>
      <w:r w:rsidRPr="00815AD3">
        <w:rPr>
          <w:rFonts w:ascii="仿宋" w:eastAsia="仿宋" w:hAnsi="仿宋" w:cs="Microsoft JhengHei" w:hint="eastAsia"/>
          <w:color w:val="231F20"/>
          <w:sz w:val="24"/>
          <w:szCs w:val="24"/>
        </w:rPr>
        <w:t>会员；</w:t>
      </w:r>
    </w:p>
    <w:p w14:paraId="33AD2337" w14:textId="77777777" w:rsidR="00CA013A" w:rsidRDefault="00623570" w:rsidP="00033F71">
      <w:pPr>
        <w:pStyle w:val="a3"/>
        <w:spacing w:line="560" w:lineRule="exact"/>
        <w:ind w:left="821" w:firstLineChars="0" w:firstLine="0"/>
        <w:rPr>
          <w:rFonts w:ascii="仿宋" w:eastAsia="仿宋" w:hAnsi="仿宋" w:cs="Microsoft JhengHei"/>
          <w:color w:val="231F20"/>
          <w:sz w:val="24"/>
          <w:szCs w:val="24"/>
        </w:rPr>
      </w:pPr>
      <w:r w:rsidRPr="00815AD3">
        <w:rPr>
          <w:rFonts w:ascii="仿宋" w:eastAsia="仿宋" w:hAnsi="仿宋" w:cs="Microsoft JhengHei" w:hint="eastAsia"/>
          <w:color w:val="231F20"/>
          <w:sz w:val="24"/>
          <w:szCs w:val="24"/>
        </w:rPr>
        <w:t>3、得分</w:t>
      </w:r>
      <w:r w:rsidR="00CA013A">
        <w:rPr>
          <w:rFonts w:ascii="仿宋" w:eastAsia="仿宋" w:hAnsi="仿宋" w:cs="Microsoft JhengHei" w:hint="eastAsia"/>
          <w:color w:val="231F20"/>
          <w:sz w:val="24"/>
          <w:szCs w:val="24"/>
        </w:rPr>
        <w:t>70-80分（含70分）</w:t>
      </w:r>
      <w:r w:rsidRPr="00815AD3">
        <w:rPr>
          <w:rFonts w:ascii="仿宋" w:eastAsia="仿宋" w:hAnsi="仿宋" w:cs="Microsoft JhengHei" w:hint="eastAsia"/>
          <w:color w:val="231F20"/>
          <w:sz w:val="24"/>
          <w:szCs w:val="24"/>
        </w:rPr>
        <w:t>为</w:t>
      </w:r>
      <w:r w:rsidR="00CA013A">
        <w:rPr>
          <w:rFonts w:ascii="仿宋" w:eastAsia="仿宋" w:hAnsi="仿宋" w:cs="Microsoft JhengHei" w:hint="eastAsia"/>
          <w:color w:val="231F20"/>
          <w:sz w:val="24"/>
          <w:szCs w:val="24"/>
        </w:rPr>
        <w:t>良好</w:t>
      </w:r>
      <w:r w:rsidRPr="00815AD3">
        <w:rPr>
          <w:rFonts w:ascii="仿宋" w:eastAsia="仿宋" w:hAnsi="仿宋" w:cs="Microsoft JhengHei" w:hint="eastAsia"/>
          <w:color w:val="231F20"/>
          <w:sz w:val="24"/>
          <w:szCs w:val="24"/>
        </w:rPr>
        <w:t>会员；</w:t>
      </w:r>
    </w:p>
    <w:p w14:paraId="142CCE4C" w14:textId="77777777" w:rsidR="00CA013A" w:rsidRDefault="00623570" w:rsidP="00033F71">
      <w:pPr>
        <w:pStyle w:val="a3"/>
        <w:spacing w:line="560" w:lineRule="exact"/>
        <w:ind w:left="821" w:firstLineChars="0" w:firstLine="0"/>
        <w:rPr>
          <w:rFonts w:ascii="仿宋" w:eastAsia="仿宋" w:hAnsi="仿宋" w:cs="Microsoft JhengHei"/>
          <w:color w:val="231F20"/>
          <w:sz w:val="24"/>
          <w:szCs w:val="24"/>
        </w:rPr>
      </w:pPr>
      <w:r w:rsidRPr="00815AD3">
        <w:rPr>
          <w:rFonts w:ascii="仿宋" w:eastAsia="仿宋" w:hAnsi="仿宋" w:cs="Microsoft JhengHei" w:hint="eastAsia"/>
          <w:color w:val="231F20"/>
          <w:sz w:val="24"/>
          <w:szCs w:val="24"/>
        </w:rPr>
        <w:t>4、</w:t>
      </w:r>
      <w:r w:rsidR="00CA013A" w:rsidRPr="00815AD3">
        <w:rPr>
          <w:rFonts w:ascii="仿宋" w:eastAsia="仿宋" w:hAnsi="仿宋" w:cs="Microsoft JhengHei" w:hint="eastAsia"/>
          <w:color w:val="231F20"/>
          <w:sz w:val="24"/>
          <w:szCs w:val="24"/>
        </w:rPr>
        <w:t>得分</w:t>
      </w:r>
      <w:r w:rsidR="00CA013A">
        <w:rPr>
          <w:rFonts w:ascii="仿宋" w:eastAsia="仿宋" w:hAnsi="仿宋" w:cs="Microsoft JhengHei" w:hint="eastAsia"/>
          <w:color w:val="231F20"/>
          <w:sz w:val="24"/>
          <w:szCs w:val="24"/>
        </w:rPr>
        <w:t>60-70分（含60分）</w:t>
      </w:r>
      <w:r w:rsidR="00CA013A" w:rsidRPr="00815AD3">
        <w:rPr>
          <w:rFonts w:ascii="仿宋" w:eastAsia="仿宋" w:hAnsi="仿宋" w:cs="Microsoft JhengHei" w:hint="eastAsia"/>
          <w:color w:val="231F20"/>
          <w:sz w:val="24"/>
          <w:szCs w:val="24"/>
        </w:rPr>
        <w:t>为</w:t>
      </w:r>
      <w:r w:rsidR="00CA013A">
        <w:rPr>
          <w:rFonts w:ascii="仿宋" w:eastAsia="仿宋" w:hAnsi="仿宋" w:cs="Microsoft JhengHei" w:hint="eastAsia"/>
          <w:color w:val="231F20"/>
          <w:sz w:val="24"/>
          <w:szCs w:val="24"/>
        </w:rPr>
        <w:t>合格</w:t>
      </w:r>
      <w:r w:rsidR="00CA013A" w:rsidRPr="00815AD3">
        <w:rPr>
          <w:rFonts w:ascii="仿宋" w:eastAsia="仿宋" w:hAnsi="仿宋" w:cs="Microsoft JhengHei" w:hint="eastAsia"/>
          <w:color w:val="231F20"/>
          <w:sz w:val="24"/>
          <w:szCs w:val="24"/>
        </w:rPr>
        <w:t>会员</w:t>
      </w:r>
      <w:r w:rsidR="00CA013A">
        <w:rPr>
          <w:rFonts w:ascii="仿宋" w:eastAsia="仿宋" w:hAnsi="仿宋" w:cs="Microsoft JhengHei" w:hint="eastAsia"/>
          <w:color w:val="231F20"/>
          <w:sz w:val="24"/>
          <w:szCs w:val="24"/>
        </w:rPr>
        <w:t>；</w:t>
      </w:r>
    </w:p>
    <w:p w14:paraId="15F300DE" w14:textId="77777777" w:rsidR="007A540A" w:rsidRDefault="00CA013A" w:rsidP="00033F71">
      <w:pPr>
        <w:pStyle w:val="a3"/>
        <w:spacing w:line="560" w:lineRule="exact"/>
        <w:ind w:left="821" w:firstLineChars="0" w:firstLine="0"/>
        <w:rPr>
          <w:rFonts w:ascii="仿宋" w:eastAsia="仿宋" w:hAnsi="仿宋" w:cs="Microsoft JhengHei"/>
          <w:b/>
          <w:color w:val="231F20"/>
          <w:sz w:val="24"/>
          <w:szCs w:val="24"/>
        </w:rPr>
      </w:pPr>
      <w:r>
        <w:rPr>
          <w:rFonts w:ascii="仿宋" w:eastAsia="仿宋" w:hAnsi="仿宋" w:cs="Microsoft JhengHei" w:hint="eastAsia"/>
          <w:color w:val="231F20"/>
          <w:sz w:val="24"/>
          <w:szCs w:val="24"/>
        </w:rPr>
        <w:t>5</w:t>
      </w:r>
      <w:r w:rsidR="00623570" w:rsidRPr="00815AD3">
        <w:rPr>
          <w:rFonts w:ascii="仿宋" w:eastAsia="仿宋" w:hAnsi="仿宋" w:cs="Microsoft JhengHei" w:hint="eastAsia"/>
          <w:color w:val="231F20"/>
          <w:sz w:val="24"/>
          <w:szCs w:val="24"/>
        </w:rPr>
        <w:t>、对于</w:t>
      </w:r>
      <w:r w:rsidR="008F242F" w:rsidRPr="00815AD3">
        <w:rPr>
          <w:rFonts w:ascii="仿宋" w:eastAsia="仿宋" w:hAnsi="仿宋" w:cs="Microsoft JhengHei" w:hint="eastAsia"/>
          <w:color w:val="231F20"/>
          <w:sz w:val="24"/>
          <w:szCs w:val="24"/>
        </w:rPr>
        <w:t>2019年或</w:t>
      </w:r>
      <w:r w:rsidR="00D94926" w:rsidRPr="00815AD3">
        <w:rPr>
          <w:rFonts w:ascii="仿宋" w:eastAsia="仿宋" w:hAnsi="仿宋" w:cs="Microsoft JhengHei" w:hint="eastAsia"/>
          <w:color w:val="231F20"/>
          <w:sz w:val="24"/>
          <w:szCs w:val="24"/>
        </w:rPr>
        <w:t>20</w:t>
      </w:r>
      <w:r w:rsidR="008F242F" w:rsidRPr="00815AD3">
        <w:rPr>
          <w:rFonts w:ascii="仿宋" w:eastAsia="仿宋" w:hAnsi="仿宋" w:cs="Microsoft JhengHei" w:hint="eastAsia"/>
          <w:color w:val="231F20"/>
          <w:sz w:val="24"/>
          <w:szCs w:val="24"/>
        </w:rPr>
        <w:t>20</w:t>
      </w:r>
      <w:r w:rsidR="00623570" w:rsidRPr="00815AD3">
        <w:rPr>
          <w:rFonts w:ascii="仿宋" w:eastAsia="仿宋" w:hAnsi="仿宋" w:cs="Microsoft JhengHei" w:hint="eastAsia"/>
          <w:color w:val="231F20"/>
          <w:sz w:val="24"/>
          <w:szCs w:val="24"/>
        </w:rPr>
        <w:t>年度</w:t>
      </w:r>
      <w:r w:rsidR="009725AF">
        <w:rPr>
          <w:rFonts w:ascii="仿宋" w:eastAsia="仿宋" w:hAnsi="仿宋" w:cs="Microsoft JhengHei" w:hint="eastAsia"/>
          <w:color w:val="231F20"/>
          <w:sz w:val="24"/>
          <w:szCs w:val="24"/>
        </w:rPr>
        <w:t>（2019年10月1日至2020年10月1日期间入会的会员）</w:t>
      </w:r>
      <w:r w:rsidR="00623570" w:rsidRPr="00815AD3">
        <w:rPr>
          <w:rFonts w:ascii="仿宋" w:eastAsia="仿宋" w:hAnsi="仿宋" w:cs="Microsoft JhengHei" w:hint="eastAsia"/>
          <w:color w:val="231F20"/>
          <w:sz w:val="24"/>
          <w:szCs w:val="24"/>
        </w:rPr>
        <w:t>新入会的会员可得</w:t>
      </w:r>
      <w:r w:rsidR="00623570" w:rsidRPr="00815AD3">
        <w:rPr>
          <w:rFonts w:ascii="仿宋" w:eastAsia="仿宋" w:hAnsi="仿宋" w:cs="Microsoft JhengHei" w:hint="eastAsia"/>
          <w:b/>
          <w:color w:val="231F20"/>
          <w:sz w:val="24"/>
          <w:szCs w:val="24"/>
          <w:u w:val="single"/>
        </w:rPr>
        <w:t>新星会员称号</w:t>
      </w:r>
      <w:r w:rsidR="00623570" w:rsidRPr="00815AD3">
        <w:rPr>
          <w:rFonts w:ascii="仿宋" w:eastAsia="仿宋" w:hAnsi="仿宋" w:cs="Microsoft JhengHei" w:hint="eastAsia"/>
          <w:color w:val="231F20"/>
          <w:sz w:val="24"/>
          <w:szCs w:val="24"/>
        </w:rPr>
        <w:t>。</w:t>
      </w:r>
    </w:p>
    <w:p w14:paraId="26751486" w14:textId="77777777" w:rsidR="00623570" w:rsidRPr="009725AF" w:rsidRDefault="00623570" w:rsidP="00623570">
      <w:pPr>
        <w:adjustRightInd w:val="0"/>
        <w:snapToGrid w:val="0"/>
        <w:jc w:val="center"/>
        <w:rPr>
          <w:rFonts w:ascii="仿宋" w:eastAsia="仿宋" w:hAnsi="仿宋"/>
          <w:sz w:val="24"/>
          <w:szCs w:val="24"/>
        </w:rPr>
      </w:pPr>
    </w:p>
    <w:p w14:paraId="74A12448" w14:textId="77777777" w:rsidR="009453EA" w:rsidRPr="00623570" w:rsidRDefault="009453EA"/>
    <w:sectPr w:rsidR="009453EA" w:rsidRPr="00623570" w:rsidSect="00F94DDB">
      <w:footerReference w:type="default" r:id="rId7"/>
      <w:pgSz w:w="11906" w:h="16838"/>
      <w:pgMar w:top="1440" w:right="1361" w:bottom="1440" w:left="136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F0AD" w14:textId="77777777" w:rsidR="0063060D" w:rsidRDefault="0063060D" w:rsidP="00F16D91">
      <w:r>
        <w:separator/>
      </w:r>
    </w:p>
  </w:endnote>
  <w:endnote w:type="continuationSeparator" w:id="0">
    <w:p w14:paraId="1F0C44E5" w14:textId="77777777" w:rsidR="0063060D" w:rsidRDefault="0063060D" w:rsidP="00F1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1381"/>
      <w:docPartObj>
        <w:docPartGallery w:val="Page Numbers (Bottom of Page)"/>
        <w:docPartUnique/>
      </w:docPartObj>
    </w:sdtPr>
    <w:sdtEndPr/>
    <w:sdtContent>
      <w:p w14:paraId="6CC90CCE" w14:textId="77777777" w:rsidR="00F94DDB" w:rsidRDefault="001C1D66" w:rsidP="00F94DDB">
        <w:pPr>
          <w:pStyle w:val="a7"/>
          <w:jc w:val="center"/>
        </w:pPr>
        <w:r>
          <w:fldChar w:fldCharType="begin"/>
        </w:r>
        <w:r w:rsidR="00F94DDB">
          <w:instrText>PAGE   \* MERGEFORMAT</w:instrText>
        </w:r>
        <w:r>
          <w:fldChar w:fldCharType="separate"/>
        </w:r>
        <w:r w:rsidR="00253C6E" w:rsidRPr="00253C6E">
          <w:rPr>
            <w:noProof/>
            <w:lang w:val="zh-CN"/>
          </w:rPr>
          <w:t>1</w:t>
        </w:r>
        <w:r>
          <w:fldChar w:fldCharType="end"/>
        </w:r>
      </w:p>
    </w:sdtContent>
  </w:sdt>
  <w:p w14:paraId="77FD35DD" w14:textId="77777777" w:rsidR="00F94DDB" w:rsidRDefault="00F94D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94E4" w14:textId="77777777" w:rsidR="0063060D" w:rsidRDefault="0063060D" w:rsidP="00F16D91">
      <w:r>
        <w:separator/>
      </w:r>
    </w:p>
  </w:footnote>
  <w:footnote w:type="continuationSeparator" w:id="0">
    <w:p w14:paraId="59CC2432" w14:textId="77777777" w:rsidR="0063060D" w:rsidRDefault="0063060D" w:rsidP="00F16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DE3"/>
    <w:multiLevelType w:val="hybridMultilevel"/>
    <w:tmpl w:val="02E6A3AE"/>
    <w:lvl w:ilvl="0" w:tplc="CA8C1924">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ED4116"/>
    <w:multiLevelType w:val="hybridMultilevel"/>
    <w:tmpl w:val="83584AEE"/>
    <w:lvl w:ilvl="0" w:tplc="CFB27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FE0A56"/>
    <w:multiLevelType w:val="hybridMultilevel"/>
    <w:tmpl w:val="C7128D2E"/>
    <w:lvl w:ilvl="0" w:tplc="FA6A3A74">
      <w:start w:val="1"/>
      <w:numFmt w:val="decimal"/>
      <w:lvlText w:val="%1、"/>
      <w:lvlJc w:val="left"/>
      <w:pPr>
        <w:ind w:left="821" w:hanging="975"/>
      </w:pPr>
      <w:rPr>
        <w:rFonts w:hint="default"/>
        <w:b w:val="0"/>
      </w:rPr>
    </w:lvl>
    <w:lvl w:ilvl="1" w:tplc="04090019" w:tentative="1">
      <w:start w:val="1"/>
      <w:numFmt w:val="lowerLetter"/>
      <w:lvlText w:val="%2)"/>
      <w:lvlJc w:val="left"/>
      <w:pPr>
        <w:ind w:left="686" w:hanging="420"/>
      </w:pPr>
    </w:lvl>
    <w:lvl w:ilvl="2" w:tplc="0409001B" w:tentative="1">
      <w:start w:val="1"/>
      <w:numFmt w:val="lowerRoman"/>
      <w:lvlText w:val="%3."/>
      <w:lvlJc w:val="right"/>
      <w:pPr>
        <w:ind w:left="1106" w:hanging="420"/>
      </w:pPr>
    </w:lvl>
    <w:lvl w:ilvl="3" w:tplc="0409000F" w:tentative="1">
      <w:start w:val="1"/>
      <w:numFmt w:val="decimal"/>
      <w:lvlText w:val="%4."/>
      <w:lvlJc w:val="left"/>
      <w:pPr>
        <w:ind w:left="1526" w:hanging="420"/>
      </w:pPr>
    </w:lvl>
    <w:lvl w:ilvl="4" w:tplc="04090019" w:tentative="1">
      <w:start w:val="1"/>
      <w:numFmt w:val="lowerLetter"/>
      <w:lvlText w:val="%5)"/>
      <w:lvlJc w:val="left"/>
      <w:pPr>
        <w:ind w:left="1946" w:hanging="420"/>
      </w:pPr>
    </w:lvl>
    <w:lvl w:ilvl="5" w:tplc="0409001B" w:tentative="1">
      <w:start w:val="1"/>
      <w:numFmt w:val="lowerRoman"/>
      <w:lvlText w:val="%6."/>
      <w:lvlJc w:val="right"/>
      <w:pPr>
        <w:ind w:left="2366" w:hanging="420"/>
      </w:pPr>
    </w:lvl>
    <w:lvl w:ilvl="6" w:tplc="0409000F" w:tentative="1">
      <w:start w:val="1"/>
      <w:numFmt w:val="decimal"/>
      <w:lvlText w:val="%7."/>
      <w:lvlJc w:val="left"/>
      <w:pPr>
        <w:ind w:left="2786" w:hanging="420"/>
      </w:pPr>
    </w:lvl>
    <w:lvl w:ilvl="7" w:tplc="04090019" w:tentative="1">
      <w:start w:val="1"/>
      <w:numFmt w:val="lowerLetter"/>
      <w:lvlText w:val="%8)"/>
      <w:lvlJc w:val="left"/>
      <w:pPr>
        <w:ind w:left="3206" w:hanging="420"/>
      </w:pPr>
    </w:lvl>
    <w:lvl w:ilvl="8" w:tplc="0409001B" w:tentative="1">
      <w:start w:val="1"/>
      <w:numFmt w:val="lowerRoman"/>
      <w:lvlText w:val="%9."/>
      <w:lvlJc w:val="right"/>
      <w:pPr>
        <w:ind w:left="362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21"/>
    <w:rsid w:val="00033F71"/>
    <w:rsid w:val="000420B1"/>
    <w:rsid w:val="000538D2"/>
    <w:rsid w:val="0006021A"/>
    <w:rsid w:val="00076C3D"/>
    <w:rsid w:val="000A314E"/>
    <w:rsid w:val="000B3570"/>
    <w:rsid w:val="000C1C27"/>
    <w:rsid w:val="000E6777"/>
    <w:rsid w:val="00110F2F"/>
    <w:rsid w:val="00123EF3"/>
    <w:rsid w:val="00125049"/>
    <w:rsid w:val="001674FA"/>
    <w:rsid w:val="001752AA"/>
    <w:rsid w:val="00193A09"/>
    <w:rsid w:val="001A1BE6"/>
    <w:rsid w:val="001B5656"/>
    <w:rsid w:val="001B74D1"/>
    <w:rsid w:val="001C1D66"/>
    <w:rsid w:val="001D132C"/>
    <w:rsid w:val="001F3E10"/>
    <w:rsid w:val="00210548"/>
    <w:rsid w:val="00212A2B"/>
    <w:rsid w:val="002324A7"/>
    <w:rsid w:val="00234974"/>
    <w:rsid w:val="00234B42"/>
    <w:rsid w:val="00250C27"/>
    <w:rsid w:val="00253C6E"/>
    <w:rsid w:val="00265FD2"/>
    <w:rsid w:val="00271167"/>
    <w:rsid w:val="002829ED"/>
    <w:rsid w:val="00285E09"/>
    <w:rsid w:val="002B51FB"/>
    <w:rsid w:val="00302ED1"/>
    <w:rsid w:val="00303792"/>
    <w:rsid w:val="0030538F"/>
    <w:rsid w:val="00322055"/>
    <w:rsid w:val="0032628A"/>
    <w:rsid w:val="003373F2"/>
    <w:rsid w:val="00342F07"/>
    <w:rsid w:val="00361AF3"/>
    <w:rsid w:val="00374683"/>
    <w:rsid w:val="00391882"/>
    <w:rsid w:val="003938D5"/>
    <w:rsid w:val="003B43D7"/>
    <w:rsid w:val="003C219A"/>
    <w:rsid w:val="003F59AE"/>
    <w:rsid w:val="00400EB5"/>
    <w:rsid w:val="0040706A"/>
    <w:rsid w:val="0041193A"/>
    <w:rsid w:val="00415246"/>
    <w:rsid w:val="00423521"/>
    <w:rsid w:val="00442E89"/>
    <w:rsid w:val="00444684"/>
    <w:rsid w:val="004972C8"/>
    <w:rsid w:val="004E5798"/>
    <w:rsid w:val="004F22BD"/>
    <w:rsid w:val="00504384"/>
    <w:rsid w:val="00510B1C"/>
    <w:rsid w:val="005120AE"/>
    <w:rsid w:val="00524A64"/>
    <w:rsid w:val="00556A2B"/>
    <w:rsid w:val="00564CDA"/>
    <w:rsid w:val="00567275"/>
    <w:rsid w:val="00577632"/>
    <w:rsid w:val="00582679"/>
    <w:rsid w:val="00590A99"/>
    <w:rsid w:val="005A4989"/>
    <w:rsid w:val="005B723C"/>
    <w:rsid w:val="005B758D"/>
    <w:rsid w:val="005D0F41"/>
    <w:rsid w:val="005D79AF"/>
    <w:rsid w:val="00603E94"/>
    <w:rsid w:val="006069ED"/>
    <w:rsid w:val="00622C72"/>
    <w:rsid w:val="00623570"/>
    <w:rsid w:val="0063060D"/>
    <w:rsid w:val="0066527E"/>
    <w:rsid w:val="00675FBF"/>
    <w:rsid w:val="006762C1"/>
    <w:rsid w:val="00680C2A"/>
    <w:rsid w:val="006860D3"/>
    <w:rsid w:val="0068672B"/>
    <w:rsid w:val="00696D03"/>
    <w:rsid w:val="00697430"/>
    <w:rsid w:val="006A6172"/>
    <w:rsid w:val="006C2F2A"/>
    <w:rsid w:val="006C3283"/>
    <w:rsid w:val="006E2BC9"/>
    <w:rsid w:val="006F3599"/>
    <w:rsid w:val="007159A8"/>
    <w:rsid w:val="00726B6F"/>
    <w:rsid w:val="007410D9"/>
    <w:rsid w:val="0074445D"/>
    <w:rsid w:val="007508D0"/>
    <w:rsid w:val="00771BD4"/>
    <w:rsid w:val="00777DBB"/>
    <w:rsid w:val="007A5266"/>
    <w:rsid w:val="007A540A"/>
    <w:rsid w:val="007D64A9"/>
    <w:rsid w:val="007F7D39"/>
    <w:rsid w:val="007F7D90"/>
    <w:rsid w:val="00803A21"/>
    <w:rsid w:val="0080525E"/>
    <w:rsid w:val="008119AB"/>
    <w:rsid w:val="00815AD3"/>
    <w:rsid w:val="008248A2"/>
    <w:rsid w:val="008407B5"/>
    <w:rsid w:val="00876A4C"/>
    <w:rsid w:val="00880B54"/>
    <w:rsid w:val="0088658B"/>
    <w:rsid w:val="00892A67"/>
    <w:rsid w:val="008A113A"/>
    <w:rsid w:val="008C4AB2"/>
    <w:rsid w:val="008E2B6F"/>
    <w:rsid w:val="008E3787"/>
    <w:rsid w:val="008F242F"/>
    <w:rsid w:val="009124EA"/>
    <w:rsid w:val="00921638"/>
    <w:rsid w:val="009453EA"/>
    <w:rsid w:val="00964B5C"/>
    <w:rsid w:val="00971104"/>
    <w:rsid w:val="009725AF"/>
    <w:rsid w:val="00974B82"/>
    <w:rsid w:val="009964E9"/>
    <w:rsid w:val="009A47EA"/>
    <w:rsid w:val="009B182D"/>
    <w:rsid w:val="009C0D67"/>
    <w:rsid w:val="00A00BEB"/>
    <w:rsid w:val="00A13DAD"/>
    <w:rsid w:val="00A15C87"/>
    <w:rsid w:val="00A25D31"/>
    <w:rsid w:val="00A35BF9"/>
    <w:rsid w:val="00A51282"/>
    <w:rsid w:val="00A669B0"/>
    <w:rsid w:val="00A72A5F"/>
    <w:rsid w:val="00A73768"/>
    <w:rsid w:val="00A74221"/>
    <w:rsid w:val="00A84BBC"/>
    <w:rsid w:val="00A90FA1"/>
    <w:rsid w:val="00A936A4"/>
    <w:rsid w:val="00A95953"/>
    <w:rsid w:val="00AA484A"/>
    <w:rsid w:val="00AD086C"/>
    <w:rsid w:val="00AD0A89"/>
    <w:rsid w:val="00AD0CB5"/>
    <w:rsid w:val="00AE30C3"/>
    <w:rsid w:val="00AF4B11"/>
    <w:rsid w:val="00B02BA1"/>
    <w:rsid w:val="00B23896"/>
    <w:rsid w:val="00B303D1"/>
    <w:rsid w:val="00B359AE"/>
    <w:rsid w:val="00B50200"/>
    <w:rsid w:val="00B56D18"/>
    <w:rsid w:val="00B6754D"/>
    <w:rsid w:val="00B814D6"/>
    <w:rsid w:val="00B81D43"/>
    <w:rsid w:val="00B8676B"/>
    <w:rsid w:val="00BB0BBD"/>
    <w:rsid w:val="00BD21FA"/>
    <w:rsid w:val="00BD42BE"/>
    <w:rsid w:val="00BE2C70"/>
    <w:rsid w:val="00BE3530"/>
    <w:rsid w:val="00C04DD6"/>
    <w:rsid w:val="00C40596"/>
    <w:rsid w:val="00C45855"/>
    <w:rsid w:val="00C51601"/>
    <w:rsid w:val="00C60D86"/>
    <w:rsid w:val="00CA013A"/>
    <w:rsid w:val="00CB7FD0"/>
    <w:rsid w:val="00CE04C2"/>
    <w:rsid w:val="00CE1EAC"/>
    <w:rsid w:val="00D22013"/>
    <w:rsid w:val="00D31709"/>
    <w:rsid w:val="00D319AD"/>
    <w:rsid w:val="00D55D35"/>
    <w:rsid w:val="00D71E13"/>
    <w:rsid w:val="00D832CF"/>
    <w:rsid w:val="00D834A4"/>
    <w:rsid w:val="00D94236"/>
    <w:rsid w:val="00D94926"/>
    <w:rsid w:val="00DA1C56"/>
    <w:rsid w:val="00E01D84"/>
    <w:rsid w:val="00E01DE1"/>
    <w:rsid w:val="00E07949"/>
    <w:rsid w:val="00E25504"/>
    <w:rsid w:val="00E3052A"/>
    <w:rsid w:val="00E3771F"/>
    <w:rsid w:val="00E41309"/>
    <w:rsid w:val="00E47175"/>
    <w:rsid w:val="00E51B40"/>
    <w:rsid w:val="00E57A4D"/>
    <w:rsid w:val="00E57F8B"/>
    <w:rsid w:val="00E6306A"/>
    <w:rsid w:val="00E81D8A"/>
    <w:rsid w:val="00E82221"/>
    <w:rsid w:val="00EB29C2"/>
    <w:rsid w:val="00EB4D7C"/>
    <w:rsid w:val="00EE0CD1"/>
    <w:rsid w:val="00EF28B6"/>
    <w:rsid w:val="00F16D91"/>
    <w:rsid w:val="00F44FE5"/>
    <w:rsid w:val="00F6175C"/>
    <w:rsid w:val="00F829BB"/>
    <w:rsid w:val="00F94DDB"/>
    <w:rsid w:val="00F97A40"/>
    <w:rsid w:val="00FA2E5D"/>
    <w:rsid w:val="00FA69C0"/>
    <w:rsid w:val="00FB72E9"/>
    <w:rsid w:val="00FE2FC7"/>
    <w:rsid w:val="00FF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785B2"/>
  <w15:docId w15:val="{B0D63584-C425-4369-BDCB-6FCB583F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5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3570"/>
    <w:pPr>
      <w:ind w:firstLineChars="200" w:firstLine="420"/>
    </w:pPr>
  </w:style>
  <w:style w:type="table" w:styleId="a4">
    <w:name w:val="Table Grid"/>
    <w:basedOn w:val="a1"/>
    <w:rsid w:val="00623570"/>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6D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16D91"/>
    <w:rPr>
      <w:sz w:val="18"/>
      <w:szCs w:val="18"/>
    </w:rPr>
  </w:style>
  <w:style w:type="paragraph" w:styleId="a7">
    <w:name w:val="footer"/>
    <w:basedOn w:val="a"/>
    <w:link w:val="a8"/>
    <w:uiPriority w:val="99"/>
    <w:unhideWhenUsed/>
    <w:rsid w:val="00F16D91"/>
    <w:pPr>
      <w:tabs>
        <w:tab w:val="center" w:pos="4153"/>
        <w:tab w:val="right" w:pos="8306"/>
      </w:tabs>
      <w:snapToGrid w:val="0"/>
      <w:jc w:val="left"/>
    </w:pPr>
    <w:rPr>
      <w:sz w:val="18"/>
      <w:szCs w:val="18"/>
    </w:rPr>
  </w:style>
  <w:style w:type="character" w:customStyle="1" w:styleId="a8">
    <w:name w:val="页脚 字符"/>
    <w:basedOn w:val="a0"/>
    <w:link w:val="a7"/>
    <w:uiPriority w:val="99"/>
    <w:rsid w:val="00F16D91"/>
    <w:rPr>
      <w:sz w:val="18"/>
      <w:szCs w:val="18"/>
    </w:rPr>
  </w:style>
  <w:style w:type="character" w:styleId="a9">
    <w:name w:val="annotation reference"/>
    <w:basedOn w:val="a0"/>
    <w:uiPriority w:val="99"/>
    <w:semiHidden/>
    <w:unhideWhenUsed/>
    <w:rsid w:val="00971104"/>
    <w:rPr>
      <w:sz w:val="21"/>
      <w:szCs w:val="21"/>
    </w:rPr>
  </w:style>
  <w:style w:type="paragraph" w:styleId="aa">
    <w:name w:val="annotation text"/>
    <w:basedOn w:val="a"/>
    <w:link w:val="ab"/>
    <w:uiPriority w:val="99"/>
    <w:semiHidden/>
    <w:unhideWhenUsed/>
    <w:rsid w:val="00971104"/>
    <w:pPr>
      <w:jc w:val="left"/>
    </w:pPr>
  </w:style>
  <w:style w:type="character" w:customStyle="1" w:styleId="ab">
    <w:name w:val="批注文字 字符"/>
    <w:basedOn w:val="a0"/>
    <w:link w:val="aa"/>
    <w:uiPriority w:val="99"/>
    <w:semiHidden/>
    <w:rsid w:val="00971104"/>
  </w:style>
  <w:style w:type="paragraph" w:styleId="ac">
    <w:name w:val="annotation subject"/>
    <w:basedOn w:val="aa"/>
    <w:next w:val="aa"/>
    <w:link w:val="ad"/>
    <w:uiPriority w:val="99"/>
    <w:semiHidden/>
    <w:unhideWhenUsed/>
    <w:rsid w:val="00971104"/>
    <w:rPr>
      <w:b/>
      <w:bCs/>
    </w:rPr>
  </w:style>
  <w:style w:type="character" w:customStyle="1" w:styleId="ad">
    <w:name w:val="批注主题 字符"/>
    <w:basedOn w:val="ab"/>
    <w:link w:val="ac"/>
    <w:uiPriority w:val="99"/>
    <w:semiHidden/>
    <w:rsid w:val="00971104"/>
    <w:rPr>
      <w:b/>
      <w:bCs/>
    </w:rPr>
  </w:style>
  <w:style w:type="paragraph" w:styleId="ae">
    <w:name w:val="Balloon Text"/>
    <w:basedOn w:val="a"/>
    <w:link w:val="af"/>
    <w:uiPriority w:val="99"/>
    <w:semiHidden/>
    <w:unhideWhenUsed/>
    <w:rsid w:val="00971104"/>
    <w:rPr>
      <w:sz w:val="18"/>
      <w:szCs w:val="18"/>
    </w:rPr>
  </w:style>
  <w:style w:type="character" w:customStyle="1" w:styleId="af">
    <w:name w:val="批注框文本 字符"/>
    <w:basedOn w:val="a0"/>
    <w:link w:val="ae"/>
    <w:uiPriority w:val="99"/>
    <w:semiHidden/>
    <w:rsid w:val="0097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813</Words>
  <Characters>4635</Characters>
  <Application>Microsoft Office Word</Application>
  <DocSecurity>0</DocSecurity>
  <Lines>38</Lines>
  <Paragraphs>10</Paragraphs>
  <ScaleCrop>false</ScaleCrop>
  <Company>Microsoft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刘婕</dc:creator>
  <cp:lastModifiedBy>何 嘉宝</cp:lastModifiedBy>
  <cp:revision>12</cp:revision>
  <cp:lastPrinted>2020-06-18T02:11:00Z</cp:lastPrinted>
  <dcterms:created xsi:type="dcterms:W3CDTF">2021-08-02T02:35:00Z</dcterms:created>
  <dcterms:modified xsi:type="dcterms:W3CDTF">2021-08-02T02:57:00Z</dcterms:modified>
</cp:coreProperties>
</file>